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3C857" w14:textId="098E8546"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740190">
                <w:rPr>
                  <w:rFonts w:asciiTheme="majorHAnsi" w:hAnsiTheme="majorHAnsi"/>
                  <w:sz w:val="20"/>
                  <w:szCs w:val="20"/>
                </w:rPr>
                <w:t>FA06 (2015)</w:t>
              </w:r>
            </w:sdtContent>
          </w:sdt>
        </w:sdtContent>
      </w:sdt>
    </w:p>
    <w:p w14:paraId="2AA964EF"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212767489" w:edGrp="everyone"/>
    <w:p w14:paraId="3F91E88F" w14:textId="77777777" w:rsidR="00AF3758" w:rsidRPr="00592A95" w:rsidRDefault="00CF798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B5754">
            <w:rPr>
              <w:rFonts w:ascii="MS Gothic" w:eastAsia="MS Gothic" w:hAnsi="MS Gothic" w:hint="eastAsia"/>
            </w:rPr>
            <w:t>☒</w:t>
          </w:r>
        </w:sdtContent>
      </w:sdt>
      <w:permEnd w:id="1212767489"/>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p>
    <w:permStart w:id="402282875" w:edGrp="everyone"/>
    <w:p w14:paraId="5B939794" w14:textId="77777777" w:rsidR="001F5E9E" w:rsidRPr="001F5E9E" w:rsidRDefault="00CF798B"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40228287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bookmarkStart w:id="0" w:name="_GoBack"/>
      <w:bookmarkEnd w:id="0"/>
    </w:p>
    <w:p w14:paraId="482AFC9B" w14:textId="77777777" w:rsidR="001F5E9E" w:rsidRDefault="001F5E9E" w:rsidP="00AF3758">
      <w:pPr>
        <w:rPr>
          <w:rFonts w:asciiTheme="majorHAnsi" w:hAnsiTheme="majorHAnsi"/>
        </w:rPr>
      </w:pPr>
    </w:p>
    <w:p w14:paraId="3429991B" w14:textId="77777777"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2E704309" w14:textId="77777777" w:rsidTr="00016FE7">
        <w:trPr>
          <w:trHeight w:val="1089"/>
        </w:trPr>
        <w:tc>
          <w:tcPr>
            <w:tcW w:w="5451" w:type="dxa"/>
            <w:vAlign w:val="center"/>
          </w:tcPr>
          <w:p w14:paraId="3AE36FA2" w14:textId="77777777" w:rsidR="00A0329C" w:rsidRPr="00592A95" w:rsidRDefault="00CF798B"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75068332"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75068332"/>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288639694"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863969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423E76FD" w14:textId="77777777" w:rsidR="00016FE7" w:rsidRPr="00592A95" w:rsidRDefault="00CF798B"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18352122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83521221"/>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13930215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9302153"/>
              </w:sdtContent>
            </w:sdt>
          </w:p>
          <w:p w14:paraId="71679948"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33BE7B88" w14:textId="77777777" w:rsidTr="00016FE7">
        <w:trPr>
          <w:trHeight w:val="1089"/>
        </w:trPr>
        <w:tc>
          <w:tcPr>
            <w:tcW w:w="5451" w:type="dxa"/>
            <w:vAlign w:val="center"/>
          </w:tcPr>
          <w:p w14:paraId="23C88F0E" w14:textId="77777777" w:rsidR="00A0329C" w:rsidRPr="00592A95" w:rsidRDefault="00CF798B"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05581485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5581485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57196005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1960056"/>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6024DD4E" w14:textId="77777777" w:rsidR="00016FE7" w:rsidRPr="00592A95" w:rsidRDefault="00CF798B"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4783927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7839279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89852319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8523199"/>
              </w:sdtContent>
            </w:sdt>
          </w:p>
          <w:p w14:paraId="014AF5A5"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2F4538E2" w14:textId="77777777" w:rsidTr="00016FE7">
        <w:trPr>
          <w:trHeight w:val="1089"/>
        </w:trPr>
        <w:tc>
          <w:tcPr>
            <w:tcW w:w="5451" w:type="dxa"/>
            <w:vAlign w:val="center"/>
          </w:tcPr>
          <w:p w14:paraId="2D95D9EA" w14:textId="77777777" w:rsidR="00A0329C" w:rsidRPr="00592A95" w:rsidRDefault="00CF798B"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36487736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6487736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73227646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32276464"/>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68D5AC40" w14:textId="77777777" w:rsidR="00016FE7" w:rsidRPr="00592A95" w:rsidRDefault="00CF798B"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47174574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7174574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1111225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1112255"/>
              </w:sdtContent>
            </w:sdt>
          </w:p>
          <w:p w14:paraId="683E0B52"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75EE37BA" w14:textId="77777777" w:rsidTr="00016FE7">
        <w:trPr>
          <w:trHeight w:val="1089"/>
        </w:trPr>
        <w:tc>
          <w:tcPr>
            <w:tcW w:w="5451" w:type="dxa"/>
            <w:vAlign w:val="center"/>
          </w:tcPr>
          <w:p w14:paraId="0DA405C1" w14:textId="77777777" w:rsidR="00A0329C" w:rsidRPr="00592A95" w:rsidRDefault="00CF798B"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704159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041591"/>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4349228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3492288"/>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687D73CF" w14:textId="77777777" w:rsidR="00016FE7" w:rsidRPr="00592A95" w:rsidRDefault="00CF798B"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0861725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861725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9117876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1178761"/>
              </w:sdtContent>
            </w:sdt>
          </w:p>
          <w:p w14:paraId="2FD0BCF8"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38C36786" w14:textId="77777777" w:rsidTr="00016FE7">
        <w:trPr>
          <w:trHeight w:val="1089"/>
        </w:trPr>
        <w:tc>
          <w:tcPr>
            <w:tcW w:w="5451" w:type="dxa"/>
            <w:vAlign w:val="center"/>
          </w:tcPr>
          <w:p w14:paraId="4EDCDF45" w14:textId="77777777" w:rsidR="00016FE7" w:rsidRPr="00592A95" w:rsidRDefault="00016FE7" w:rsidP="00016FE7">
            <w:pPr>
              <w:rPr>
                <w:rFonts w:asciiTheme="majorHAnsi" w:hAnsiTheme="majorHAnsi"/>
                <w:sz w:val="20"/>
                <w:szCs w:val="20"/>
              </w:rPr>
            </w:pPr>
          </w:p>
        </w:tc>
        <w:tc>
          <w:tcPr>
            <w:tcW w:w="5451" w:type="dxa"/>
            <w:vAlign w:val="center"/>
          </w:tcPr>
          <w:p w14:paraId="0A6E27EC" w14:textId="77777777" w:rsidR="00016FE7" w:rsidRPr="00592A95" w:rsidRDefault="00CF798B"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6165209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6165209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73269386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2693861"/>
              </w:sdtContent>
            </w:sdt>
          </w:p>
          <w:p w14:paraId="3EFE31A5"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3B675EB0" w14:textId="77777777" w:rsidR="00636DB3" w:rsidRPr="00592A95" w:rsidRDefault="00636DB3" w:rsidP="00384538">
      <w:pPr>
        <w:pBdr>
          <w:bottom w:val="single" w:sz="12" w:space="1" w:color="auto"/>
        </w:pBdr>
        <w:rPr>
          <w:rFonts w:asciiTheme="majorHAnsi" w:hAnsiTheme="majorHAnsi" w:cs="Arial"/>
          <w:sz w:val="20"/>
          <w:szCs w:val="20"/>
        </w:rPr>
      </w:pPr>
    </w:p>
    <w:p w14:paraId="07A86C12" w14:textId="77777777"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634691C1" w14:textId="77777777" w:rsidR="006E6FEC" w:rsidRDefault="006B5754"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Bobby Simpson, bsimpson@astate.edu,870-972-2037</w:t>
          </w:r>
        </w:p>
      </w:sdtContent>
    </w:sdt>
    <w:p w14:paraId="25528131"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6932F3BD" w14:textId="77777777"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16"/>
          <w:szCs w:val="16"/>
        </w:rPr>
        <w:id w:val="-1727446625"/>
      </w:sdtPr>
      <w:sdtEndPr/>
      <w:sdtContent>
        <w:p w14:paraId="62BD89AD" w14:textId="77777777" w:rsidR="002E3FC9" w:rsidRPr="00BE7DEF" w:rsidRDefault="00BE7DEF" w:rsidP="002E3FC9">
          <w:pPr>
            <w:tabs>
              <w:tab w:val="left" w:pos="360"/>
              <w:tab w:val="left" w:pos="720"/>
            </w:tabs>
            <w:spacing w:after="0" w:line="240" w:lineRule="auto"/>
            <w:rPr>
              <w:rFonts w:asciiTheme="majorHAnsi" w:hAnsiTheme="majorHAnsi" w:cs="Arial"/>
              <w:sz w:val="16"/>
              <w:szCs w:val="16"/>
            </w:rPr>
          </w:pPr>
          <w:r w:rsidRPr="00BE7DEF">
            <w:rPr>
              <w:rFonts w:asciiTheme="majorHAnsi" w:hAnsiTheme="majorHAnsi" w:cs="Arial"/>
              <w:sz w:val="16"/>
              <w:szCs w:val="16"/>
            </w:rPr>
            <w:t xml:space="preserve">A. </w:t>
          </w:r>
          <w:r w:rsidR="006B5754" w:rsidRPr="00BE7DEF">
            <w:rPr>
              <w:rFonts w:asciiTheme="majorHAnsi" w:hAnsiTheme="majorHAnsi" w:cs="Arial"/>
              <w:sz w:val="16"/>
              <w:szCs w:val="16"/>
            </w:rPr>
            <w:t>Course Description Changes</w:t>
          </w:r>
          <w:r w:rsidRPr="00BE7DEF">
            <w:rPr>
              <w:rFonts w:asciiTheme="majorHAnsi" w:hAnsiTheme="majorHAnsi" w:cs="Arial"/>
              <w:sz w:val="16"/>
              <w:szCs w:val="16"/>
            </w:rPr>
            <w:t xml:space="preserve"> for THEA 1223 Principles of Stage Design, THEA 2233 Stage Makeup, THEA 2243 Stage Costume Construction, THEA 2263 History of Costumes, THEA 4233 Advanced Makeup Design, THEA 4243 Stage Costume Design</w:t>
          </w:r>
        </w:p>
      </w:sdtContent>
    </w:sdt>
    <w:p w14:paraId="1C57A0E5" w14:textId="77777777" w:rsidR="00BE7DEF" w:rsidRPr="00BE7DEF" w:rsidRDefault="00BE7DEF" w:rsidP="002E3FC9">
      <w:pPr>
        <w:tabs>
          <w:tab w:val="left" w:pos="360"/>
          <w:tab w:val="left" w:pos="720"/>
        </w:tabs>
        <w:spacing w:after="0" w:line="240" w:lineRule="auto"/>
        <w:rPr>
          <w:rFonts w:asciiTheme="majorHAnsi" w:hAnsiTheme="majorHAnsi" w:cs="Arial"/>
          <w:sz w:val="16"/>
          <w:szCs w:val="16"/>
        </w:rPr>
      </w:pPr>
    </w:p>
    <w:p w14:paraId="68C42C02" w14:textId="77777777" w:rsidR="002E3FC9" w:rsidRPr="00BE7DEF" w:rsidRDefault="00BE7DEF" w:rsidP="002E3FC9">
      <w:pPr>
        <w:tabs>
          <w:tab w:val="left" w:pos="360"/>
          <w:tab w:val="left" w:pos="720"/>
        </w:tabs>
        <w:spacing w:after="0" w:line="240" w:lineRule="auto"/>
        <w:rPr>
          <w:rFonts w:asciiTheme="majorHAnsi" w:hAnsiTheme="majorHAnsi" w:cs="Arial"/>
          <w:sz w:val="16"/>
          <w:szCs w:val="16"/>
        </w:rPr>
      </w:pPr>
      <w:r w:rsidRPr="00BE7DEF">
        <w:rPr>
          <w:rFonts w:asciiTheme="majorHAnsi" w:hAnsiTheme="majorHAnsi" w:cs="Arial"/>
          <w:sz w:val="16"/>
          <w:szCs w:val="16"/>
        </w:rPr>
        <w:t xml:space="preserve">B. Change course rotation for THEA 1223 from </w:t>
      </w:r>
      <w:proofErr w:type="gramStart"/>
      <w:r w:rsidRPr="00BE7DEF">
        <w:rPr>
          <w:rFonts w:asciiTheme="majorHAnsi" w:hAnsiTheme="majorHAnsi" w:cs="Arial"/>
          <w:sz w:val="16"/>
          <w:szCs w:val="16"/>
        </w:rPr>
        <w:t>Spring</w:t>
      </w:r>
      <w:proofErr w:type="gramEnd"/>
      <w:r w:rsidRPr="00BE7DEF">
        <w:rPr>
          <w:rFonts w:asciiTheme="majorHAnsi" w:hAnsiTheme="majorHAnsi" w:cs="Arial"/>
          <w:sz w:val="16"/>
          <w:szCs w:val="16"/>
        </w:rPr>
        <w:t xml:space="preserve"> odd, to Spring.</w:t>
      </w:r>
    </w:p>
    <w:p w14:paraId="48D9391E" w14:textId="77777777" w:rsidR="00BE7DEF" w:rsidRDefault="00BE7DEF" w:rsidP="002E3FC9">
      <w:pPr>
        <w:tabs>
          <w:tab w:val="left" w:pos="360"/>
          <w:tab w:val="left" w:pos="720"/>
        </w:tabs>
        <w:spacing w:after="0" w:line="240" w:lineRule="auto"/>
        <w:rPr>
          <w:rFonts w:asciiTheme="majorHAnsi" w:hAnsiTheme="majorHAnsi" w:cs="Arial"/>
          <w:b/>
          <w:sz w:val="20"/>
          <w:szCs w:val="20"/>
        </w:rPr>
      </w:pPr>
    </w:p>
    <w:p w14:paraId="50711F6B"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ECF3ED0" w14:textId="77777777" w:rsidR="002E3FC9" w:rsidRDefault="006B575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14:paraId="0FA97D78"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743F1824"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338E1C15" w14:textId="77777777" w:rsidR="00BE7DEF" w:rsidRPr="00BA7D47" w:rsidRDefault="00BE7DEF" w:rsidP="002E3FC9">
          <w:pPr>
            <w:tabs>
              <w:tab w:val="left" w:pos="360"/>
              <w:tab w:val="left" w:pos="720"/>
            </w:tabs>
            <w:spacing w:after="0" w:line="240" w:lineRule="auto"/>
            <w:rPr>
              <w:rFonts w:asciiTheme="majorHAnsi" w:hAnsiTheme="majorHAnsi" w:cs="Arial"/>
              <w:sz w:val="16"/>
              <w:szCs w:val="16"/>
            </w:rPr>
          </w:pPr>
          <w:r w:rsidRPr="00BA7D47">
            <w:rPr>
              <w:rFonts w:asciiTheme="majorHAnsi" w:hAnsiTheme="majorHAnsi" w:cs="Arial"/>
              <w:sz w:val="16"/>
              <w:szCs w:val="16"/>
            </w:rPr>
            <w:t xml:space="preserve">A. </w:t>
          </w:r>
          <w:r w:rsidR="006B5754" w:rsidRPr="00BA7D47">
            <w:rPr>
              <w:rFonts w:asciiTheme="majorHAnsi" w:hAnsiTheme="majorHAnsi" w:cs="Arial"/>
              <w:sz w:val="16"/>
              <w:szCs w:val="16"/>
            </w:rPr>
            <w:t>Course descriptions needed updating to better describe actual course experience.</w:t>
          </w:r>
          <w:r w:rsidR="00BA7D47" w:rsidRPr="00BA7D47">
            <w:rPr>
              <w:rFonts w:asciiTheme="majorHAnsi" w:hAnsiTheme="majorHAnsi" w:cs="Arial"/>
              <w:sz w:val="16"/>
              <w:szCs w:val="16"/>
            </w:rPr>
            <w:t xml:space="preserve">  This is not new course material, but adding specificity to course descriptions to better reflect content, for accreditation and student use in applying to graduate or other advanced schooling.</w:t>
          </w:r>
        </w:p>
        <w:p w14:paraId="6DD826F8" w14:textId="77777777" w:rsidR="00BE7DEF" w:rsidRPr="00BA7D47" w:rsidRDefault="00BE7DEF" w:rsidP="002E3FC9">
          <w:pPr>
            <w:tabs>
              <w:tab w:val="left" w:pos="360"/>
              <w:tab w:val="left" w:pos="720"/>
            </w:tabs>
            <w:spacing w:after="0" w:line="240" w:lineRule="auto"/>
            <w:rPr>
              <w:rFonts w:asciiTheme="majorHAnsi" w:hAnsiTheme="majorHAnsi" w:cs="Arial"/>
              <w:sz w:val="16"/>
              <w:szCs w:val="16"/>
            </w:rPr>
          </w:pPr>
          <w:r w:rsidRPr="00BA7D47">
            <w:rPr>
              <w:rFonts w:asciiTheme="majorHAnsi" w:hAnsiTheme="majorHAnsi" w:cs="Arial"/>
              <w:sz w:val="16"/>
              <w:szCs w:val="16"/>
            </w:rPr>
            <w:t>B. THEA 1223 needs to be offered more frequently to accommodate demand.</w:t>
          </w:r>
        </w:p>
        <w:p w14:paraId="185BF407" w14:textId="77777777" w:rsidR="0039532B" w:rsidRDefault="00CF798B" w:rsidP="00BE7DEF">
          <w:pPr>
            <w:tabs>
              <w:tab w:val="left" w:pos="360"/>
              <w:tab w:val="left" w:pos="720"/>
            </w:tabs>
            <w:spacing w:after="0" w:line="240" w:lineRule="auto"/>
            <w:rPr>
              <w:rFonts w:asciiTheme="majorHAnsi" w:hAnsiTheme="majorHAnsi" w:cs="Arial"/>
              <w:sz w:val="20"/>
              <w:szCs w:val="20"/>
            </w:rPr>
          </w:pPr>
        </w:p>
      </w:sdtContent>
    </w:sdt>
    <w:p w14:paraId="1AAD74CE"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B66C88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p w14:paraId="01276D50" w14:textId="77777777" w:rsidR="00CD7510" w:rsidRPr="008426D1" w:rsidRDefault="00CD7510" w:rsidP="00CD7510">
      <w:pPr>
        <w:rPr>
          <w:rFonts w:asciiTheme="majorHAnsi" w:hAnsiTheme="majorHAnsi" w:cs="Arial"/>
          <w:sz w:val="18"/>
          <w:szCs w:val="18"/>
        </w:rPr>
      </w:pPr>
    </w:p>
    <w:sdt>
      <w:sdtPr>
        <w:rPr>
          <w:rFonts w:asciiTheme="majorHAnsi" w:hAnsiTheme="majorHAnsi" w:cs="Arial"/>
          <w:b/>
          <w:sz w:val="22"/>
          <w:szCs w:val="22"/>
          <w:u w:val="single"/>
        </w:rPr>
        <w:id w:val="-97950460"/>
      </w:sdtPr>
      <w:sdtEndPr>
        <w:rPr>
          <w:b w:val="0"/>
          <w:u w:val="none"/>
        </w:rPr>
      </w:sdtEndPr>
      <w:sdtContent>
        <w:p w14:paraId="6099451E" w14:textId="77777777" w:rsidR="009B2567" w:rsidRPr="009B2567" w:rsidRDefault="009B2567" w:rsidP="009B2567">
          <w:pPr>
            <w:pStyle w:val="NormalWeb"/>
            <w:rPr>
              <w:rFonts w:asciiTheme="majorHAnsi" w:hAnsiTheme="majorHAnsi" w:cs="Arial"/>
              <w:b/>
              <w:u w:val="single"/>
            </w:rPr>
          </w:pPr>
          <w:r w:rsidRPr="009B2567">
            <w:rPr>
              <w:rFonts w:asciiTheme="majorHAnsi" w:hAnsiTheme="majorHAnsi" w:cs="Arial"/>
              <w:b/>
              <w:u w:val="single"/>
            </w:rPr>
            <w:t>2015-2016 ASU- J Undergraduate Bulletin, page 465</w:t>
          </w:r>
        </w:p>
        <w:p w14:paraId="72FD6C6F" w14:textId="77777777" w:rsidR="009B2567" w:rsidRDefault="009B2567" w:rsidP="009B2567">
          <w:pPr>
            <w:pStyle w:val="NormalWeb"/>
            <w:rPr>
              <w:rFonts w:asciiTheme="majorHAnsi" w:hAnsiTheme="majorHAnsi" w:cs="Arial"/>
            </w:rPr>
          </w:pPr>
        </w:p>
        <w:p w14:paraId="7F35D023" w14:textId="77777777" w:rsidR="009B2567" w:rsidRDefault="009B2567" w:rsidP="009B2567">
          <w:pPr>
            <w:pStyle w:val="NormalWeb"/>
          </w:pPr>
          <w:r>
            <w:rPr>
              <w:rFonts w:ascii="Book Antiqua" w:hAnsi="Book Antiqua"/>
              <w:b/>
              <w:bCs/>
              <w:sz w:val="24"/>
              <w:szCs w:val="24"/>
            </w:rPr>
            <w:t xml:space="preserve">DEPARTMENT OF THEATRE </w:t>
          </w:r>
        </w:p>
        <w:p w14:paraId="4E7ECB9F" w14:textId="77777777" w:rsidR="009B2567" w:rsidRDefault="009B2567" w:rsidP="009B2567">
          <w:pPr>
            <w:pStyle w:val="NormalWeb"/>
          </w:pPr>
          <w:r>
            <w:rPr>
              <w:rFonts w:ascii="Book Antiqua" w:hAnsi="Book Antiqua"/>
              <w:b/>
              <w:bCs/>
              <w:sz w:val="24"/>
              <w:szCs w:val="24"/>
            </w:rPr>
            <w:t xml:space="preserve">Theatre (THEA) </w:t>
          </w:r>
        </w:p>
        <w:p w14:paraId="715664CE" w14:textId="77777777" w:rsidR="00757CC2" w:rsidRDefault="00757CC2" w:rsidP="009B2567">
          <w:pPr>
            <w:pStyle w:val="Pa436"/>
            <w:spacing w:after="260"/>
            <w:ind w:left="360" w:hanging="360"/>
            <w:jc w:val="both"/>
            <w:rPr>
              <w:rFonts w:ascii="Arial" w:hAnsi="Arial" w:cs="Arial"/>
              <w:color w:val="000000"/>
              <w:sz w:val="16"/>
              <w:szCs w:val="16"/>
            </w:rPr>
          </w:pPr>
          <w:proofErr w:type="gramStart"/>
          <w:r>
            <w:rPr>
              <w:rStyle w:val="A1"/>
              <w:b/>
              <w:bCs/>
            </w:rPr>
            <w:t>THEA 1203.</w:t>
          </w:r>
          <w:proofErr w:type="gramEnd"/>
          <w:r>
            <w:rPr>
              <w:rStyle w:val="A1"/>
              <w:b/>
              <w:bCs/>
            </w:rPr>
            <w:t xml:space="preserve"> </w:t>
          </w:r>
          <w:proofErr w:type="gramStart"/>
          <w:r>
            <w:rPr>
              <w:rStyle w:val="A1"/>
              <w:b/>
              <w:bCs/>
            </w:rPr>
            <w:t xml:space="preserve">Introduction to Theatre </w:t>
          </w:r>
          <w:r>
            <w:rPr>
              <w:rStyle w:val="A1"/>
            </w:rPr>
            <w:t>Basic principles of theatrical traditions and terminology.</w:t>
          </w:r>
          <w:proofErr w:type="gramEnd"/>
          <w:r>
            <w:rPr>
              <w:rStyle w:val="A1"/>
            </w:rPr>
            <w:t xml:space="preserve"> Fall. </w:t>
          </w:r>
        </w:p>
        <w:p w14:paraId="1A662F12"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1213.</w:t>
          </w:r>
          <w:proofErr w:type="gramEnd"/>
          <w:r>
            <w:rPr>
              <w:rStyle w:val="A1"/>
              <w:b/>
              <w:bCs/>
            </w:rPr>
            <w:t xml:space="preserve"> </w:t>
          </w:r>
          <w:proofErr w:type="gramStart"/>
          <w:r>
            <w:rPr>
              <w:rStyle w:val="A1"/>
              <w:b/>
              <w:bCs/>
            </w:rPr>
            <w:t xml:space="preserve">Beginning Acting </w:t>
          </w:r>
          <w:r>
            <w:rPr>
              <w:rStyle w:val="A1"/>
            </w:rPr>
            <w:t>Basic theories and techniques of the art of acting.</w:t>
          </w:r>
          <w:proofErr w:type="gramEnd"/>
          <w:r>
            <w:rPr>
              <w:rStyle w:val="A1"/>
            </w:rPr>
            <w:t xml:space="preserve"> </w:t>
          </w:r>
          <w:proofErr w:type="gramStart"/>
          <w:r>
            <w:rPr>
              <w:rStyle w:val="A1"/>
            </w:rPr>
            <w:t>May be repeated once, depending on progress.</w:t>
          </w:r>
          <w:proofErr w:type="gramEnd"/>
          <w:r>
            <w:rPr>
              <w:rStyle w:val="A1"/>
            </w:rPr>
            <w:t xml:space="preserve"> Fall, </w:t>
          </w:r>
          <w:proofErr w:type="gramStart"/>
          <w:r>
            <w:rPr>
              <w:rStyle w:val="A1"/>
            </w:rPr>
            <w:t>Spring</w:t>
          </w:r>
          <w:proofErr w:type="gramEnd"/>
          <w:r>
            <w:rPr>
              <w:rStyle w:val="A1"/>
            </w:rPr>
            <w:t xml:space="preserve">. </w:t>
          </w:r>
        </w:p>
        <w:p w14:paraId="5D287F4F" w14:textId="6562390C"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1223.</w:t>
          </w:r>
          <w:proofErr w:type="gramEnd"/>
          <w:r>
            <w:rPr>
              <w:rStyle w:val="A1"/>
              <w:b/>
              <w:bCs/>
            </w:rPr>
            <w:t xml:space="preserve"> Principles of Stage Design </w:t>
          </w:r>
          <w:r w:rsidRPr="00BA7D47">
            <w:rPr>
              <w:rStyle w:val="A1"/>
              <w:strike/>
              <w:color w:val="FF0000"/>
            </w:rPr>
            <w:t>An exploration of the basic elements of design that are used to create the visual theatrical environment</w:t>
          </w:r>
          <w:r w:rsidR="009B2567" w:rsidRPr="00BA7D47">
            <w:rPr>
              <w:rStyle w:val="A1"/>
              <w:strike/>
              <w:color w:val="FF0000"/>
              <w:sz w:val="20"/>
              <w:szCs w:val="20"/>
            </w:rPr>
            <w:t>.</w:t>
          </w:r>
          <w:r w:rsidR="00E9703D" w:rsidRPr="00BA7D47">
            <w:rPr>
              <w:rStyle w:val="A1"/>
              <w:strike/>
              <w:color w:val="FF0000"/>
            </w:rPr>
            <w:t>,</w:t>
          </w:r>
          <w:r w:rsidR="00E9703D">
            <w:rPr>
              <w:rStyle w:val="A1"/>
            </w:rPr>
            <w:t xml:space="preserve"> </w:t>
          </w:r>
          <w:r w:rsidR="00BA7D47" w:rsidRPr="00BB453E">
            <w:rPr>
              <w:rFonts w:ascii="Times" w:hAnsi="Times" w:cs="Helvetica"/>
              <w:color w:val="3366FF"/>
            </w:rPr>
            <w:t>Exploration of basic elements of design used to create the visual theatrical environment</w:t>
          </w:r>
          <w:r w:rsidR="001A155B">
            <w:rPr>
              <w:rFonts w:ascii="Times" w:hAnsi="Times" w:cs="Helvetica"/>
              <w:color w:val="3366FF"/>
            </w:rPr>
            <w:t>,</w:t>
          </w:r>
          <w:r w:rsidR="00BA7D47" w:rsidRPr="00BB453E">
            <w:rPr>
              <w:rFonts w:ascii="Times" w:hAnsi="Times" w:cs="Helvetica"/>
              <w:color w:val="3366FF"/>
            </w:rPr>
            <w:t xml:space="preserve"> introduction to design process and play analysis;  emphasis on research and basic drawing techniques for theatre.</w:t>
          </w:r>
          <w:r>
            <w:rPr>
              <w:rStyle w:val="A1"/>
            </w:rPr>
            <w:t xml:space="preserve"> </w:t>
          </w:r>
          <w:proofErr w:type="gramStart"/>
          <w:r>
            <w:rPr>
              <w:rStyle w:val="A1"/>
            </w:rPr>
            <w:t xml:space="preserve">Spring </w:t>
          </w:r>
          <w:r w:rsidRPr="00E9703D">
            <w:rPr>
              <w:rStyle w:val="A1"/>
              <w:strike/>
              <w:color w:val="FF0000"/>
            </w:rPr>
            <w:t>odd.</w:t>
          </w:r>
          <w:proofErr w:type="gramEnd"/>
          <w:r>
            <w:rPr>
              <w:rStyle w:val="A1"/>
            </w:rPr>
            <w:t xml:space="preserve"> </w:t>
          </w:r>
        </w:p>
        <w:p w14:paraId="75A8D542"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1393.</w:t>
          </w:r>
          <w:proofErr w:type="gramEnd"/>
          <w:r>
            <w:rPr>
              <w:rStyle w:val="A1"/>
              <w:b/>
              <w:bCs/>
            </w:rPr>
            <w:t xml:space="preserve"> Summer Children Theatre Performance </w:t>
          </w:r>
          <w:r>
            <w:rPr>
              <w:rStyle w:val="A1"/>
            </w:rPr>
            <w:t>The research, preparation and presenta</w:t>
          </w:r>
          <w:r>
            <w:rPr>
              <w:rStyle w:val="A1"/>
            </w:rPr>
            <w:softHyphen/>
            <w:t xml:space="preserve">tion of children theatre plays for a live audience. </w:t>
          </w:r>
          <w:proofErr w:type="gramStart"/>
          <w:r>
            <w:rPr>
              <w:rStyle w:val="A1"/>
            </w:rPr>
            <w:t>Summer.</w:t>
          </w:r>
          <w:proofErr w:type="gramEnd"/>
          <w:r>
            <w:rPr>
              <w:rStyle w:val="A1"/>
            </w:rPr>
            <w:t xml:space="preserve"> </w:t>
          </w:r>
        </w:p>
        <w:p w14:paraId="690A43D4"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1403.</w:t>
          </w:r>
          <w:proofErr w:type="gramEnd"/>
          <w:r>
            <w:rPr>
              <w:rStyle w:val="A1"/>
              <w:b/>
              <w:bCs/>
            </w:rPr>
            <w:t xml:space="preserve"> Summer Children Theatre Performance </w:t>
          </w:r>
          <w:r>
            <w:rPr>
              <w:rStyle w:val="A1"/>
            </w:rPr>
            <w:t>The research, preparation and presenta</w:t>
          </w:r>
          <w:r>
            <w:rPr>
              <w:rStyle w:val="A1"/>
            </w:rPr>
            <w:softHyphen/>
            <w:t xml:space="preserve">tion of children theatre plays for a live audience. </w:t>
          </w:r>
          <w:proofErr w:type="gramStart"/>
          <w:r>
            <w:rPr>
              <w:rStyle w:val="A1"/>
            </w:rPr>
            <w:t>Summer.</w:t>
          </w:r>
          <w:proofErr w:type="gramEnd"/>
          <w:r>
            <w:rPr>
              <w:rStyle w:val="A1"/>
            </w:rPr>
            <w:t xml:space="preserve"> </w:t>
          </w:r>
        </w:p>
        <w:p w14:paraId="49D909C9"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2203.</w:t>
          </w:r>
          <w:proofErr w:type="gramEnd"/>
          <w:r>
            <w:rPr>
              <w:rStyle w:val="A1"/>
              <w:b/>
              <w:bCs/>
            </w:rPr>
            <w:t xml:space="preserve"> </w:t>
          </w:r>
          <w:proofErr w:type="gramStart"/>
          <w:r>
            <w:rPr>
              <w:rStyle w:val="A1"/>
              <w:b/>
              <w:bCs/>
            </w:rPr>
            <w:t xml:space="preserve">Voice and Movement for Theatre I </w:t>
          </w:r>
          <w:r>
            <w:rPr>
              <w:rStyle w:val="A1"/>
            </w:rPr>
            <w:t>Incorporation of vocal techniques in acting styles, emphasis on vocal flexibility.</w:t>
          </w:r>
          <w:proofErr w:type="gramEnd"/>
          <w:r>
            <w:rPr>
              <w:rStyle w:val="A1"/>
            </w:rPr>
            <w:t xml:space="preserve"> </w:t>
          </w:r>
          <w:proofErr w:type="gramStart"/>
          <w:r>
            <w:rPr>
              <w:rStyle w:val="A1"/>
            </w:rPr>
            <w:t>May be repeated with faculty consent.</w:t>
          </w:r>
          <w:proofErr w:type="gramEnd"/>
          <w:r>
            <w:rPr>
              <w:rStyle w:val="A1"/>
            </w:rPr>
            <w:t xml:space="preserve"> Fall. </w:t>
          </w:r>
        </w:p>
        <w:p w14:paraId="265941D5"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2213.</w:t>
          </w:r>
          <w:proofErr w:type="gramEnd"/>
          <w:r>
            <w:rPr>
              <w:rStyle w:val="A1"/>
              <w:b/>
              <w:bCs/>
            </w:rPr>
            <w:t xml:space="preserve"> Creative Improvisation </w:t>
          </w:r>
          <w:r>
            <w:rPr>
              <w:rStyle w:val="A1"/>
            </w:rPr>
            <w:t xml:space="preserve">Examines the </w:t>
          </w:r>
          <w:proofErr w:type="gramStart"/>
          <w:r>
            <w:rPr>
              <w:rStyle w:val="A1"/>
            </w:rPr>
            <w:t>actors</w:t>
          </w:r>
          <w:proofErr w:type="gramEnd"/>
          <w:r>
            <w:rPr>
              <w:rStyle w:val="A1"/>
            </w:rPr>
            <w:t xml:space="preserve"> physical, vocal, and psychological potential to create a clear and simple characterization without a written script. </w:t>
          </w:r>
          <w:proofErr w:type="gramStart"/>
          <w:r>
            <w:rPr>
              <w:rStyle w:val="A1"/>
            </w:rPr>
            <w:t>May be repeated depending on progress.</w:t>
          </w:r>
          <w:proofErr w:type="gramEnd"/>
          <w:r>
            <w:rPr>
              <w:rStyle w:val="A1"/>
            </w:rPr>
            <w:t xml:space="preserve"> Spring.</w:t>
          </w:r>
          <w:r>
            <w:rPr>
              <w:rFonts w:ascii="Arial" w:hAnsi="Arial" w:cs="Arial"/>
              <w:color w:val="000000"/>
              <w:sz w:val="16"/>
              <w:szCs w:val="16"/>
            </w:rPr>
            <w:t xml:space="preserve">466 </w:t>
          </w:r>
        </w:p>
        <w:p w14:paraId="493F4BBD" w14:textId="77777777" w:rsidR="00BE7DEF" w:rsidRDefault="00BE7DEF">
          <w:pPr>
            <w:rPr>
              <w:rFonts w:asciiTheme="majorHAnsi" w:hAnsiTheme="majorHAnsi" w:cs="Arial"/>
              <w:b/>
              <w:sz w:val="20"/>
              <w:szCs w:val="20"/>
              <w:u w:val="single"/>
            </w:rPr>
          </w:pPr>
          <w:r>
            <w:rPr>
              <w:rFonts w:asciiTheme="majorHAnsi" w:hAnsiTheme="majorHAnsi" w:cs="Arial"/>
              <w:b/>
              <w:u w:val="single"/>
            </w:rPr>
            <w:br w:type="page"/>
          </w:r>
        </w:p>
        <w:p w14:paraId="1C4976D1" w14:textId="77777777" w:rsidR="009B2567" w:rsidRPr="009B2567" w:rsidRDefault="009B2567" w:rsidP="009B2567">
          <w:pPr>
            <w:pStyle w:val="NormalWeb"/>
            <w:rPr>
              <w:rFonts w:asciiTheme="majorHAnsi" w:hAnsiTheme="majorHAnsi" w:cs="Arial"/>
              <w:b/>
              <w:u w:val="single"/>
            </w:rPr>
          </w:pPr>
          <w:r w:rsidRPr="009B2567">
            <w:rPr>
              <w:rFonts w:asciiTheme="majorHAnsi" w:hAnsiTheme="majorHAnsi" w:cs="Arial"/>
              <w:b/>
              <w:u w:val="single"/>
            </w:rPr>
            <w:lastRenderedPageBreak/>
            <w:t>2015-2016 ASU- J Undergraduate Bulletin, page 466</w:t>
          </w:r>
        </w:p>
        <w:p w14:paraId="495FEBA5"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2223.</w:t>
          </w:r>
          <w:proofErr w:type="gramEnd"/>
          <w:r>
            <w:rPr>
              <w:rStyle w:val="A1"/>
              <w:b/>
              <w:bCs/>
            </w:rPr>
            <w:t xml:space="preserve"> </w:t>
          </w:r>
          <w:proofErr w:type="gramStart"/>
          <w:r>
            <w:rPr>
              <w:rStyle w:val="A1"/>
              <w:b/>
              <w:bCs/>
            </w:rPr>
            <w:t xml:space="preserve">Fundamentals of Stagecraft </w:t>
          </w:r>
          <w:r>
            <w:rPr>
              <w:rStyle w:val="A1"/>
            </w:rPr>
            <w:t>Techniques of constructing, painting, and rigging scenic units.</w:t>
          </w:r>
          <w:proofErr w:type="gramEnd"/>
          <w:r>
            <w:rPr>
              <w:rStyle w:val="A1"/>
            </w:rPr>
            <w:t xml:space="preserve"> </w:t>
          </w:r>
          <w:proofErr w:type="gramStart"/>
          <w:r>
            <w:rPr>
              <w:rStyle w:val="A1"/>
            </w:rPr>
            <w:t>Spring.</w:t>
          </w:r>
          <w:proofErr w:type="gramEnd"/>
          <w:r>
            <w:rPr>
              <w:rStyle w:val="A1"/>
            </w:rPr>
            <w:t xml:space="preserve"> </w:t>
          </w:r>
        </w:p>
        <w:p w14:paraId="7FDFE9DC"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2233.</w:t>
          </w:r>
          <w:proofErr w:type="gramEnd"/>
          <w:r>
            <w:rPr>
              <w:rStyle w:val="A1"/>
              <w:b/>
              <w:bCs/>
            </w:rPr>
            <w:t xml:space="preserve"> </w:t>
          </w:r>
          <w:proofErr w:type="gramStart"/>
          <w:r>
            <w:rPr>
              <w:rStyle w:val="A1"/>
              <w:b/>
              <w:bCs/>
            </w:rPr>
            <w:t xml:space="preserve">Stage Makeup </w:t>
          </w:r>
          <w:r w:rsidRPr="00BA7D47">
            <w:rPr>
              <w:rStyle w:val="A1"/>
              <w:strike/>
              <w:color w:val="FF0000"/>
            </w:rPr>
            <w:t>Basic prin</w:t>
          </w:r>
          <w:r w:rsidR="00E9703D" w:rsidRPr="00BA7D47">
            <w:rPr>
              <w:rStyle w:val="A1"/>
              <w:strike/>
              <w:color w:val="FF0000"/>
            </w:rPr>
            <w:t>ciples of applying stage makeup</w:t>
          </w:r>
          <w:r w:rsidR="009B2567" w:rsidRPr="00BA7D47">
            <w:rPr>
              <w:rStyle w:val="A1"/>
              <w:strike/>
              <w:color w:val="FF0000"/>
              <w:sz w:val="28"/>
              <w:szCs w:val="28"/>
            </w:rPr>
            <w:t>.</w:t>
          </w:r>
          <w:proofErr w:type="gramEnd"/>
          <w:r w:rsidR="009B2567">
            <w:rPr>
              <w:rStyle w:val="A1"/>
            </w:rPr>
            <w:t xml:space="preserve"> </w:t>
          </w:r>
          <w:r w:rsidR="00E9703D">
            <w:rPr>
              <w:rStyle w:val="A1"/>
            </w:rPr>
            <w:t xml:space="preserve"> </w:t>
          </w:r>
          <w:r w:rsidR="00BA7D47" w:rsidRPr="00BA7D47">
            <w:rPr>
              <w:rStyle w:val="A1"/>
              <w:rFonts w:ascii="Times" w:hAnsi="Times"/>
              <w:color w:val="3366FF"/>
              <w:sz w:val="24"/>
              <w:szCs w:val="24"/>
            </w:rPr>
            <w:t>Basic principles of applying stage makeup, communication of makeup design goals through imagery, research, and schematics</w:t>
          </w:r>
          <w:r w:rsidR="00E9703D" w:rsidRPr="00E9703D">
            <w:rPr>
              <w:rStyle w:val="A1"/>
              <w:color w:val="0070C0"/>
              <w:sz w:val="24"/>
              <w:szCs w:val="24"/>
            </w:rPr>
            <w:t>.</w:t>
          </w:r>
          <w:r w:rsidR="00E9703D">
            <w:rPr>
              <w:rStyle w:val="A1"/>
            </w:rPr>
            <w:t xml:space="preserve"> Spring</w:t>
          </w:r>
          <w:proofErr w:type="gramStart"/>
          <w:r w:rsidR="00E9703D">
            <w:rPr>
              <w:rStyle w:val="A1"/>
            </w:rPr>
            <w:t>.</w:t>
          </w:r>
          <w:r w:rsidR="009B2567" w:rsidRPr="009B2567">
            <w:rPr>
              <w:rStyle w:val="A1"/>
              <w:strike/>
              <w:color w:val="FF0000"/>
              <w:sz w:val="28"/>
              <w:szCs w:val="28"/>
            </w:rPr>
            <w:t>.</w:t>
          </w:r>
          <w:proofErr w:type="gramEnd"/>
          <w:r>
            <w:rPr>
              <w:rStyle w:val="A1"/>
            </w:rPr>
            <w:t xml:space="preserve"> </w:t>
          </w:r>
        </w:p>
        <w:p w14:paraId="4C1BA3B8"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2243.</w:t>
          </w:r>
          <w:proofErr w:type="gramEnd"/>
          <w:r>
            <w:rPr>
              <w:rStyle w:val="A1"/>
              <w:b/>
              <w:bCs/>
            </w:rPr>
            <w:t xml:space="preserve"> </w:t>
          </w:r>
          <w:proofErr w:type="gramStart"/>
          <w:r>
            <w:rPr>
              <w:rStyle w:val="A1"/>
              <w:b/>
              <w:bCs/>
            </w:rPr>
            <w:t xml:space="preserve">Stage Costume Construction </w:t>
          </w:r>
          <w:r>
            <w:rPr>
              <w:rStyle w:val="A1"/>
            </w:rPr>
            <w:t>Basic principles of stage costume construction</w:t>
          </w:r>
          <w:r w:rsidR="009B2567" w:rsidRPr="009B2567">
            <w:rPr>
              <w:rStyle w:val="A1"/>
              <w:strike/>
              <w:color w:val="FF0000"/>
              <w:sz w:val="28"/>
              <w:szCs w:val="28"/>
            </w:rPr>
            <w:t>.</w:t>
          </w:r>
          <w:proofErr w:type="gramEnd"/>
          <w:r w:rsidR="00E9703D" w:rsidRPr="00E9703D">
            <w:rPr>
              <w:rStyle w:val="A1"/>
              <w:color w:val="0070C0"/>
              <w:sz w:val="22"/>
              <w:szCs w:val="22"/>
            </w:rPr>
            <w:t xml:space="preserve"> </w:t>
          </w:r>
          <w:proofErr w:type="gramStart"/>
          <w:r w:rsidR="00E9703D" w:rsidRPr="00E9703D">
            <w:rPr>
              <w:rStyle w:val="A1"/>
              <w:color w:val="0070C0"/>
              <w:sz w:val="22"/>
              <w:szCs w:val="22"/>
            </w:rPr>
            <w:t>including</w:t>
          </w:r>
          <w:proofErr w:type="gramEnd"/>
          <w:r w:rsidR="00E9703D" w:rsidRPr="00E9703D">
            <w:rPr>
              <w:rStyle w:val="A1"/>
              <w:color w:val="0070C0"/>
              <w:sz w:val="22"/>
              <w:szCs w:val="22"/>
            </w:rPr>
            <w:t xml:space="preserve"> hand sewing, machine sewing, closures, and how to use a standard pattern.</w:t>
          </w:r>
          <w:r w:rsidRPr="00E9703D">
            <w:rPr>
              <w:rStyle w:val="A1"/>
              <w:color w:val="0070C0"/>
              <w:sz w:val="22"/>
              <w:szCs w:val="22"/>
            </w:rPr>
            <w:t xml:space="preserve"> </w:t>
          </w:r>
          <w:r>
            <w:rPr>
              <w:rStyle w:val="A1"/>
            </w:rPr>
            <w:t xml:space="preserve">Fall. </w:t>
          </w:r>
        </w:p>
        <w:p w14:paraId="5B649AFD"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2252.</w:t>
          </w:r>
          <w:proofErr w:type="gramEnd"/>
          <w:r>
            <w:rPr>
              <w:rStyle w:val="A1"/>
              <w:b/>
              <w:bCs/>
            </w:rPr>
            <w:t xml:space="preserve"> </w:t>
          </w:r>
          <w:proofErr w:type="gramStart"/>
          <w:r>
            <w:rPr>
              <w:rStyle w:val="A1"/>
              <w:b/>
              <w:bCs/>
            </w:rPr>
            <w:t xml:space="preserve">Introduction to Dance Styles </w:t>
          </w:r>
          <w:r>
            <w:rPr>
              <w:rStyle w:val="A1"/>
            </w:rPr>
            <w:t>Introduction to the basic fundamentals of dance language, and execution of fundamental dance techniques including those of ballet, jazz, tap, and musical theatre dance.</w:t>
          </w:r>
          <w:proofErr w:type="gramEnd"/>
          <w:r>
            <w:rPr>
              <w:rStyle w:val="A1"/>
            </w:rPr>
            <w:t xml:space="preserve"> Warm up, stretching, jumps, turns, across the floor and various combina</w:t>
          </w:r>
          <w:r>
            <w:rPr>
              <w:rStyle w:val="A1"/>
            </w:rPr>
            <w:softHyphen/>
            <w:t xml:space="preserve">tions will be practiced. Fall, even. </w:t>
          </w:r>
        </w:p>
        <w:p w14:paraId="3D9AD140"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2253.</w:t>
          </w:r>
          <w:proofErr w:type="gramEnd"/>
          <w:r>
            <w:rPr>
              <w:rStyle w:val="A1"/>
              <w:b/>
              <w:bCs/>
            </w:rPr>
            <w:t xml:space="preserve"> </w:t>
          </w:r>
          <w:proofErr w:type="gramStart"/>
          <w:r>
            <w:rPr>
              <w:rStyle w:val="A1"/>
              <w:b/>
              <w:bCs/>
            </w:rPr>
            <w:t xml:space="preserve">Stage Management </w:t>
          </w:r>
          <w:r>
            <w:rPr>
              <w:rStyle w:val="A1"/>
            </w:rPr>
            <w:t>Principles and practices of stage management.</w:t>
          </w:r>
          <w:proofErr w:type="gramEnd"/>
          <w:r>
            <w:rPr>
              <w:rStyle w:val="A1"/>
            </w:rPr>
            <w:t xml:space="preserve"> Spring, even. </w:t>
          </w:r>
        </w:p>
        <w:p w14:paraId="775A48F5"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2262.</w:t>
          </w:r>
          <w:proofErr w:type="gramEnd"/>
          <w:r>
            <w:rPr>
              <w:rStyle w:val="A1"/>
              <w:b/>
              <w:bCs/>
            </w:rPr>
            <w:t xml:space="preserve"> Tap Dancing </w:t>
          </w:r>
          <w:r>
            <w:rPr>
              <w:rStyle w:val="A1"/>
            </w:rPr>
            <w:t xml:space="preserve">An introduction to tap dance techniques emphasizing fundamentals of body placement, vocabulary, and styles in tap. Students will be taught dance combinations to enhance technical skills, memory and performance qualities. Spring, even. </w:t>
          </w:r>
        </w:p>
        <w:p w14:paraId="5DADCE7F"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2263.</w:t>
          </w:r>
          <w:proofErr w:type="gramEnd"/>
          <w:r>
            <w:rPr>
              <w:rStyle w:val="A1"/>
              <w:b/>
              <w:bCs/>
            </w:rPr>
            <w:t xml:space="preserve"> History of Costumes </w:t>
          </w:r>
          <w:r w:rsidRPr="00BA7D47">
            <w:rPr>
              <w:rStyle w:val="A1"/>
              <w:strike/>
              <w:color w:val="FF0000"/>
            </w:rPr>
            <w:t>An in depth study of the clothing styles of western civilization from 5 BC to the present</w:t>
          </w:r>
          <w:r w:rsidR="009B2567" w:rsidRPr="009B2567">
            <w:rPr>
              <w:rStyle w:val="A1"/>
              <w:strike/>
              <w:color w:val="FF0000"/>
              <w:sz w:val="28"/>
              <w:szCs w:val="28"/>
            </w:rPr>
            <w:t>.</w:t>
          </w:r>
          <w:r w:rsidR="009B2567">
            <w:rPr>
              <w:rStyle w:val="A1"/>
            </w:rPr>
            <w:t xml:space="preserve"> </w:t>
          </w:r>
          <w:r w:rsidR="00E9703D">
            <w:rPr>
              <w:rStyle w:val="A1"/>
            </w:rPr>
            <w:t xml:space="preserve"> </w:t>
          </w:r>
          <w:proofErr w:type="gramStart"/>
          <w:r w:rsidR="00BA7D47" w:rsidRPr="00BA7D47">
            <w:rPr>
              <w:rStyle w:val="A1"/>
              <w:rFonts w:ascii="Times" w:hAnsi="Times"/>
              <w:color w:val="3366FF"/>
              <w:sz w:val="24"/>
              <w:szCs w:val="24"/>
            </w:rPr>
            <w:t xml:space="preserve">In-depth study of clothing styles of western civilization from 5 BC to the present, socio-political </w:t>
          </w:r>
          <w:proofErr w:type="spellStart"/>
          <w:r w:rsidR="00BA7D47" w:rsidRPr="00BA7D47">
            <w:rPr>
              <w:rStyle w:val="A1"/>
              <w:rFonts w:ascii="Times" w:hAnsi="Times"/>
              <w:color w:val="3366FF"/>
              <w:sz w:val="24"/>
              <w:szCs w:val="24"/>
            </w:rPr>
            <w:t>affects</w:t>
          </w:r>
          <w:proofErr w:type="spellEnd"/>
          <w:r w:rsidR="00BA7D47" w:rsidRPr="00BA7D47">
            <w:rPr>
              <w:rStyle w:val="A1"/>
              <w:rFonts w:ascii="Times" w:hAnsi="Times"/>
              <w:color w:val="3366FF"/>
              <w:sz w:val="24"/>
              <w:szCs w:val="24"/>
            </w:rPr>
            <w:t xml:space="preserve"> on fashion, the relationship between fashion and theatrical costume design.</w:t>
          </w:r>
          <w:proofErr w:type="gramEnd"/>
          <w:r w:rsidR="00BA7D47" w:rsidRPr="00BA7D47">
            <w:rPr>
              <w:rStyle w:val="A1"/>
              <w:rFonts w:ascii="Times" w:hAnsi="Times"/>
              <w:color w:val="3366FF"/>
              <w:sz w:val="24"/>
              <w:szCs w:val="24"/>
            </w:rPr>
            <w:t xml:space="preserve"> </w:t>
          </w:r>
          <w:proofErr w:type="gramStart"/>
          <w:r w:rsidR="00BA7D47" w:rsidRPr="00BA7D47">
            <w:rPr>
              <w:rStyle w:val="A1"/>
              <w:rFonts w:ascii="Times" w:hAnsi="Times"/>
              <w:color w:val="3366FF"/>
              <w:sz w:val="24"/>
              <w:szCs w:val="24"/>
            </w:rPr>
            <w:t>Emphasizes period research as it pertains to dress.</w:t>
          </w:r>
          <w:proofErr w:type="gramEnd"/>
          <w:r w:rsidR="00BA7D47" w:rsidRPr="00C70E50">
            <w:rPr>
              <w:rStyle w:val="A1"/>
              <w:rFonts w:ascii="Times" w:hAnsi="Times"/>
              <w:color w:val="3366FF"/>
            </w:rPr>
            <w:t xml:space="preserve">  </w:t>
          </w:r>
          <w:r w:rsidR="006B5754">
            <w:rPr>
              <w:rStyle w:val="A1"/>
            </w:rPr>
            <w:t xml:space="preserve"> </w:t>
          </w:r>
          <w:proofErr w:type="gramStart"/>
          <w:r>
            <w:rPr>
              <w:rStyle w:val="A1"/>
            </w:rPr>
            <w:t>Fall, odd.</w:t>
          </w:r>
          <w:proofErr w:type="gramEnd"/>
          <w:r>
            <w:rPr>
              <w:rStyle w:val="A1"/>
            </w:rPr>
            <w:t xml:space="preserve"> </w:t>
          </w:r>
        </w:p>
        <w:p w14:paraId="6FD7C2C3"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2272.</w:t>
          </w:r>
          <w:proofErr w:type="gramEnd"/>
          <w:r>
            <w:rPr>
              <w:rStyle w:val="A1"/>
              <w:b/>
              <w:bCs/>
            </w:rPr>
            <w:t xml:space="preserve"> Dance Ballet </w:t>
          </w:r>
          <w:r>
            <w:rPr>
              <w:rStyle w:val="A1"/>
            </w:rPr>
            <w:t xml:space="preserve">An introduction to ballet dance techniques emphasizing work in correct body alignment, posture, balance, barre work, stretches, strengthening exercises and grace. Students will be taught dance combinations to enhance technical skills, memory and performance qualities. The history and development of ballet will also be studied. </w:t>
          </w:r>
          <w:proofErr w:type="gramStart"/>
          <w:r>
            <w:rPr>
              <w:rStyle w:val="A1"/>
            </w:rPr>
            <w:t>Spring, odd.</w:t>
          </w:r>
          <w:proofErr w:type="gramEnd"/>
          <w:r>
            <w:rPr>
              <w:rStyle w:val="A1"/>
            </w:rPr>
            <w:t xml:space="preserve"> </w:t>
          </w:r>
        </w:p>
        <w:p w14:paraId="4357B0DF"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2282.</w:t>
          </w:r>
          <w:proofErr w:type="gramEnd"/>
          <w:r>
            <w:rPr>
              <w:rStyle w:val="A1"/>
              <w:b/>
              <w:bCs/>
            </w:rPr>
            <w:t xml:space="preserve"> Dance Jazz </w:t>
          </w:r>
          <w:r>
            <w:rPr>
              <w:rStyle w:val="A1"/>
            </w:rPr>
            <w:t xml:space="preserve">An introduction to jazz dance technique emphasizing work in correct body alignment, improvisation, injury prevention, nutrition and fitness, flexibility, strengthening exercises, and performance. Students will be taught dance combinations in classical jazz, lyrical and musical theatre to enhance technical skills, memory and performance qualities. The history and development of jazz dance will also be explored. </w:t>
          </w:r>
          <w:proofErr w:type="gramStart"/>
          <w:r>
            <w:rPr>
              <w:rStyle w:val="A1"/>
            </w:rPr>
            <w:t>Fall, odd.</w:t>
          </w:r>
          <w:proofErr w:type="gramEnd"/>
          <w:r>
            <w:rPr>
              <w:rStyle w:val="A1"/>
            </w:rPr>
            <w:t xml:space="preserve"> </w:t>
          </w:r>
        </w:p>
        <w:p w14:paraId="16292292"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2393.</w:t>
          </w:r>
          <w:proofErr w:type="gramEnd"/>
          <w:r>
            <w:rPr>
              <w:rStyle w:val="A1"/>
              <w:b/>
              <w:bCs/>
            </w:rPr>
            <w:t xml:space="preserve"> Summer Children Theatre Performance </w:t>
          </w:r>
          <w:r>
            <w:rPr>
              <w:rStyle w:val="A1"/>
            </w:rPr>
            <w:t xml:space="preserve">The research, preparation and presentation of children theatre plays for a live audience. </w:t>
          </w:r>
          <w:proofErr w:type="gramStart"/>
          <w:r>
            <w:rPr>
              <w:rStyle w:val="A1"/>
            </w:rPr>
            <w:t>Summer.</w:t>
          </w:r>
          <w:proofErr w:type="gramEnd"/>
          <w:r>
            <w:rPr>
              <w:rStyle w:val="A1"/>
            </w:rPr>
            <w:t xml:space="preserve"> </w:t>
          </w:r>
        </w:p>
        <w:p w14:paraId="4320006C"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2403.</w:t>
          </w:r>
          <w:proofErr w:type="gramEnd"/>
          <w:r>
            <w:rPr>
              <w:rStyle w:val="A1"/>
              <w:b/>
              <w:bCs/>
            </w:rPr>
            <w:t xml:space="preserve"> Summer Children Theatre Technical </w:t>
          </w:r>
          <w:r>
            <w:rPr>
              <w:rStyle w:val="A1"/>
            </w:rPr>
            <w:t xml:space="preserve">The research, preparation and presentation of children theatre </w:t>
          </w:r>
          <w:proofErr w:type="gramStart"/>
          <w:r>
            <w:rPr>
              <w:rStyle w:val="A1"/>
            </w:rPr>
            <w:t>plays</w:t>
          </w:r>
          <w:proofErr w:type="gramEnd"/>
          <w:r>
            <w:rPr>
              <w:rStyle w:val="A1"/>
            </w:rPr>
            <w:t xml:space="preserve"> for a live audience. </w:t>
          </w:r>
          <w:proofErr w:type="gramStart"/>
          <w:r>
            <w:rPr>
              <w:rStyle w:val="A1"/>
            </w:rPr>
            <w:t>Summer.</w:t>
          </w:r>
          <w:proofErr w:type="gramEnd"/>
          <w:r>
            <w:rPr>
              <w:rStyle w:val="A1"/>
            </w:rPr>
            <w:t xml:space="preserve"> </w:t>
          </w:r>
        </w:p>
        <w:p w14:paraId="3DBD10B7"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2503.</w:t>
          </w:r>
          <w:proofErr w:type="gramEnd"/>
          <w:r>
            <w:rPr>
              <w:rStyle w:val="A1"/>
              <w:b/>
              <w:bCs/>
            </w:rPr>
            <w:t xml:space="preserve"> Fine Arts-Theatre </w:t>
          </w:r>
          <w:r>
            <w:rPr>
              <w:rStyle w:val="A1"/>
            </w:rPr>
            <w:t xml:space="preserve">Introduction to aesthetic and critical appreciation of the art of theatre through lecture, live and video performance, and discussion. Fall, </w:t>
          </w:r>
          <w:proofErr w:type="gramStart"/>
          <w:r>
            <w:rPr>
              <w:rStyle w:val="A1"/>
            </w:rPr>
            <w:t>Spring</w:t>
          </w:r>
          <w:proofErr w:type="gramEnd"/>
          <w:r>
            <w:rPr>
              <w:rStyle w:val="A1"/>
            </w:rPr>
            <w:t xml:space="preserve">, Summer. (ACTS#: DRAM 1003) </w:t>
          </w:r>
        </w:p>
        <w:p w14:paraId="19372263"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3203.</w:t>
          </w:r>
          <w:proofErr w:type="gramEnd"/>
          <w:r>
            <w:rPr>
              <w:rStyle w:val="A1"/>
              <w:b/>
              <w:bCs/>
            </w:rPr>
            <w:t xml:space="preserve"> </w:t>
          </w:r>
          <w:proofErr w:type="gramStart"/>
          <w:r>
            <w:rPr>
              <w:rStyle w:val="A1"/>
              <w:b/>
              <w:bCs/>
            </w:rPr>
            <w:t xml:space="preserve">Motion Picture Appreciation </w:t>
          </w:r>
          <w:r>
            <w:rPr>
              <w:rStyle w:val="A1"/>
            </w:rPr>
            <w:t>Movies as a work of art and a form of persuasion.</w:t>
          </w:r>
          <w:proofErr w:type="gramEnd"/>
          <w:r>
            <w:rPr>
              <w:rStyle w:val="A1"/>
            </w:rPr>
            <w:t xml:space="preserve"> Fall, </w:t>
          </w:r>
          <w:proofErr w:type="gramStart"/>
          <w:r>
            <w:rPr>
              <w:rStyle w:val="A1"/>
            </w:rPr>
            <w:t>Spring</w:t>
          </w:r>
          <w:proofErr w:type="gramEnd"/>
          <w:r>
            <w:rPr>
              <w:rStyle w:val="A1"/>
            </w:rPr>
            <w:t xml:space="preserve">. </w:t>
          </w:r>
        </w:p>
        <w:p w14:paraId="732EE4A3"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3213.</w:t>
          </w:r>
          <w:proofErr w:type="gramEnd"/>
          <w:r>
            <w:rPr>
              <w:rStyle w:val="A1"/>
              <w:b/>
              <w:bCs/>
            </w:rPr>
            <w:t xml:space="preserve"> Audition Techniques </w:t>
          </w:r>
          <w:r>
            <w:rPr>
              <w:rStyle w:val="A1"/>
            </w:rPr>
            <w:t xml:space="preserve">Preparation and execution of audition material. </w:t>
          </w:r>
          <w:proofErr w:type="gramStart"/>
          <w:r>
            <w:rPr>
              <w:rStyle w:val="A1"/>
            </w:rPr>
            <w:t>May be repeated with faculty consent.</w:t>
          </w:r>
          <w:proofErr w:type="gramEnd"/>
          <w:r>
            <w:rPr>
              <w:rStyle w:val="A1"/>
            </w:rPr>
            <w:t xml:space="preserve"> </w:t>
          </w:r>
          <w:proofErr w:type="gramStart"/>
          <w:r>
            <w:rPr>
              <w:rStyle w:val="A1"/>
            </w:rPr>
            <w:t>Prerequisite, THEA 1213.</w:t>
          </w:r>
          <w:proofErr w:type="gramEnd"/>
          <w:r>
            <w:rPr>
              <w:rStyle w:val="A1"/>
            </w:rPr>
            <w:t xml:space="preserve"> Fall. </w:t>
          </w:r>
        </w:p>
        <w:p w14:paraId="690635A7"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3223.</w:t>
          </w:r>
          <w:proofErr w:type="gramEnd"/>
          <w:r>
            <w:rPr>
              <w:rStyle w:val="A1"/>
              <w:b/>
              <w:bCs/>
            </w:rPr>
            <w:t xml:space="preserve"> Studies in Dramatic Literature </w:t>
          </w:r>
          <w:proofErr w:type="gramStart"/>
          <w:r>
            <w:rPr>
              <w:rStyle w:val="A1"/>
            </w:rPr>
            <w:t>A</w:t>
          </w:r>
          <w:proofErr w:type="gramEnd"/>
          <w:r>
            <w:rPr>
              <w:rStyle w:val="A1"/>
            </w:rPr>
            <w:t xml:space="preserve"> reading introduction to plays and playwrights spanning from Greek to contemporary works. Fall, even. </w:t>
          </w:r>
        </w:p>
        <w:p w14:paraId="2E452C00"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3233.</w:t>
          </w:r>
          <w:proofErr w:type="gramEnd"/>
          <w:r>
            <w:rPr>
              <w:rStyle w:val="A1"/>
              <w:b/>
              <w:bCs/>
            </w:rPr>
            <w:t xml:space="preserve"> Play Analysis </w:t>
          </w:r>
          <w:r>
            <w:rPr>
              <w:rStyle w:val="A1"/>
            </w:rPr>
            <w:t xml:space="preserve">How playwrights achieved characterization, structure, and plot. Spring, even. </w:t>
          </w:r>
        </w:p>
        <w:p w14:paraId="2EB5B7CB"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3243.</w:t>
          </w:r>
          <w:proofErr w:type="gramEnd"/>
          <w:r>
            <w:rPr>
              <w:rStyle w:val="A1"/>
              <w:b/>
              <w:bCs/>
            </w:rPr>
            <w:t xml:space="preserve"> Stage Combat </w:t>
          </w:r>
          <w:r>
            <w:rPr>
              <w:rStyle w:val="A1"/>
            </w:rPr>
            <w:t xml:space="preserve">Movement and combat techniques for the stage. </w:t>
          </w:r>
          <w:proofErr w:type="gramStart"/>
          <w:r>
            <w:rPr>
              <w:rStyle w:val="A1"/>
            </w:rPr>
            <w:t>May be repeated with consent of faculty.</w:t>
          </w:r>
          <w:proofErr w:type="gramEnd"/>
          <w:r>
            <w:rPr>
              <w:rStyle w:val="A1"/>
            </w:rPr>
            <w:t xml:space="preserve"> </w:t>
          </w:r>
          <w:proofErr w:type="gramStart"/>
          <w:r>
            <w:rPr>
              <w:rStyle w:val="A1"/>
            </w:rPr>
            <w:t>Prerequisite, THEA 2213.</w:t>
          </w:r>
          <w:proofErr w:type="gramEnd"/>
          <w:r>
            <w:rPr>
              <w:rStyle w:val="A1"/>
            </w:rPr>
            <w:t xml:space="preserve"> Spring, even. </w:t>
          </w:r>
        </w:p>
        <w:p w14:paraId="0C58BEA4"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3252.</w:t>
          </w:r>
          <w:proofErr w:type="gramEnd"/>
          <w:r>
            <w:rPr>
              <w:rStyle w:val="A1"/>
              <w:b/>
              <w:bCs/>
            </w:rPr>
            <w:t xml:space="preserve"> Theatre Laboratory </w:t>
          </w:r>
          <w:r>
            <w:rPr>
              <w:rStyle w:val="A1"/>
            </w:rPr>
            <w:t xml:space="preserve">Work on productions. </w:t>
          </w:r>
          <w:proofErr w:type="gramStart"/>
          <w:r>
            <w:rPr>
              <w:rStyle w:val="A1"/>
            </w:rPr>
            <w:t>Required of all Theatre Arts majors during every semester, except freshman semesters.</w:t>
          </w:r>
          <w:proofErr w:type="gramEnd"/>
          <w:r>
            <w:rPr>
              <w:rStyle w:val="A1"/>
            </w:rPr>
            <w:t xml:space="preserve"> Fall, </w:t>
          </w:r>
          <w:proofErr w:type="gramStart"/>
          <w:r>
            <w:rPr>
              <w:rStyle w:val="A1"/>
            </w:rPr>
            <w:t>Spring</w:t>
          </w:r>
          <w:proofErr w:type="gramEnd"/>
          <w:r>
            <w:rPr>
              <w:rStyle w:val="A1"/>
            </w:rPr>
            <w:t xml:space="preserve">. </w:t>
          </w:r>
        </w:p>
        <w:p w14:paraId="43964F87"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3263.</w:t>
          </w:r>
          <w:proofErr w:type="gramEnd"/>
          <w:r>
            <w:rPr>
              <w:rStyle w:val="A1"/>
              <w:b/>
              <w:bCs/>
            </w:rPr>
            <w:t xml:space="preserve"> Acting Shakespeare </w:t>
          </w:r>
          <w:r>
            <w:rPr>
              <w:rStyle w:val="A1"/>
            </w:rPr>
            <w:t xml:space="preserve">A thorough investigation of the acting techniques specific to performing Shakespeare through scene and monologue work. </w:t>
          </w:r>
          <w:proofErr w:type="gramStart"/>
          <w:r>
            <w:rPr>
              <w:rStyle w:val="A1"/>
            </w:rPr>
            <w:t>Prerequisite, THEA 1213.</w:t>
          </w:r>
          <w:proofErr w:type="gramEnd"/>
          <w:r>
            <w:rPr>
              <w:rStyle w:val="A1"/>
            </w:rPr>
            <w:t xml:space="preserve"> </w:t>
          </w:r>
          <w:proofErr w:type="gramStart"/>
          <w:r>
            <w:rPr>
              <w:rStyle w:val="A1"/>
            </w:rPr>
            <w:t>Spring, odd.</w:t>
          </w:r>
          <w:proofErr w:type="gramEnd"/>
          <w:r>
            <w:rPr>
              <w:rStyle w:val="A1"/>
            </w:rPr>
            <w:t xml:space="preserve"> </w:t>
          </w:r>
        </w:p>
        <w:p w14:paraId="7875BF7D"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3273.</w:t>
          </w:r>
          <w:proofErr w:type="gramEnd"/>
          <w:r>
            <w:rPr>
              <w:rStyle w:val="A1"/>
              <w:b/>
              <w:bCs/>
            </w:rPr>
            <w:t xml:space="preserve"> </w:t>
          </w:r>
          <w:proofErr w:type="gramStart"/>
          <w:r>
            <w:rPr>
              <w:rStyle w:val="A1"/>
              <w:b/>
              <w:bCs/>
            </w:rPr>
            <w:t xml:space="preserve">Voice and Movement for Theatre II </w:t>
          </w:r>
          <w:r>
            <w:rPr>
              <w:rStyle w:val="A1"/>
            </w:rPr>
            <w:t>Incorporation of vocal techniques in acting styles, emphasis on vocal flexibility.</w:t>
          </w:r>
          <w:proofErr w:type="gramEnd"/>
          <w:r>
            <w:rPr>
              <w:rStyle w:val="A1"/>
            </w:rPr>
            <w:t xml:space="preserve"> </w:t>
          </w:r>
          <w:proofErr w:type="gramStart"/>
          <w:r>
            <w:rPr>
              <w:rStyle w:val="A1"/>
            </w:rPr>
            <w:t>May be repeated with faculty consent.</w:t>
          </w:r>
          <w:proofErr w:type="gramEnd"/>
          <w:r>
            <w:rPr>
              <w:rStyle w:val="A1"/>
            </w:rPr>
            <w:t xml:space="preserve"> </w:t>
          </w:r>
          <w:proofErr w:type="gramStart"/>
          <w:r>
            <w:rPr>
              <w:rStyle w:val="A1"/>
            </w:rPr>
            <w:t>Prerequisite, THEA 2203.</w:t>
          </w:r>
          <w:proofErr w:type="gramEnd"/>
          <w:r>
            <w:rPr>
              <w:rStyle w:val="A1"/>
            </w:rPr>
            <w:t xml:space="preserve"> </w:t>
          </w:r>
          <w:proofErr w:type="gramStart"/>
          <w:r>
            <w:rPr>
              <w:rStyle w:val="A1"/>
            </w:rPr>
            <w:t>Spring, odd.</w:t>
          </w:r>
          <w:proofErr w:type="gramEnd"/>
          <w:r>
            <w:rPr>
              <w:rStyle w:val="A1"/>
            </w:rPr>
            <w:t xml:space="preserve"> </w:t>
          </w:r>
        </w:p>
        <w:p w14:paraId="58400942"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lastRenderedPageBreak/>
            <w:t>THEA 3393.</w:t>
          </w:r>
          <w:proofErr w:type="gramEnd"/>
          <w:r>
            <w:rPr>
              <w:rStyle w:val="A1"/>
              <w:b/>
              <w:bCs/>
            </w:rPr>
            <w:t xml:space="preserve"> Summer Children Theatre Performance </w:t>
          </w:r>
          <w:r>
            <w:rPr>
              <w:rStyle w:val="A1"/>
            </w:rPr>
            <w:t>The research, preparation and presentation of children theatre plays for a live audience. Summer.</w:t>
          </w:r>
          <w:r>
            <w:rPr>
              <w:rFonts w:ascii="Arial" w:hAnsi="Arial" w:cs="Arial"/>
              <w:color w:val="000000"/>
              <w:sz w:val="16"/>
              <w:szCs w:val="16"/>
            </w:rPr>
            <w:t xml:space="preserve">467 </w:t>
          </w:r>
        </w:p>
        <w:p w14:paraId="2BB003B7" w14:textId="77777777" w:rsidR="009B2567" w:rsidRPr="009B2567" w:rsidRDefault="009B2567" w:rsidP="009B2567">
          <w:pPr>
            <w:pStyle w:val="NormalWeb"/>
            <w:rPr>
              <w:rFonts w:asciiTheme="majorHAnsi" w:hAnsiTheme="majorHAnsi" w:cs="Arial"/>
              <w:b/>
              <w:u w:val="single"/>
            </w:rPr>
          </w:pPr>
          <w:r w:rsidRPr="009B2567">
            <w:rPr>
              <w:rFonts w:asciiTheme="majorHAnsi" w:hAnsiTheme="majorHAnsi" w:cs="Arial"/>
              <w:b/>
              <w:u w:val="single"/>
            </w:rPr>
            <w:t xml:space="preserve">2015-2016 ASU- J Undergraduate Bulletin, page </w:t>
          </w:r>
          <w:r>
            <w:rPr>
              <w:rFonts w:asciiTheme="majorHAnsi" w:hAnsiTheme="majorHAnsi" w:cs="Arial"/>
              <w:b/>
              <w:u w:val="single"/>
            </w:rPr>
            <w:t>467</w:t>
          </w:r>
        </w:p>
        <w:p w14:paraId="1A8B5C0C"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3403.</w:t>
          </w:r>
          <w:proofErr w:type="gramEnd"/>
          <w:r>
            <w:rPr>
              <w:rStyle w:val="A1"/>
              <w:b/>
              <w:bCs/>
            </w:rPr>
            <w:t xml:space="preserve"> Summer Children Theatre Technical </w:t>
          </w:r>
          <w:r>
            <w:rPr>
              <w:rStyle w:val="A1"/>
            </w:rPr>
            <w:t xml:space="preserve">The research, preparation and presentation of children theatre </w:t>
          </w:r>
          <w:proofErr w:type="gramStart"/>
          <w:r>
            <w:rPr>
              <w:rStyle w:val="A1"/>
            </w:rPr>
            <w:t>plays</w:t>
          </w:r>
          <w:proofErr w:type="gramEnd"/>
          <w:r>
            <w:rPr>
              <w:rStyle w:val="A1"/>
            </w:rPr>
            <w:t xml:space="preserve"> for a live audience. </w:t>
          </w:r>
          <w:proofErr w:type="gramStart"/>
          <w:r>
            <w:rPr>
              <w:rStyle w:val="A1"/>
            </w:rPr>
            <w:t>Summer.</w:t>
          </w:r>
          <w:proofErr w:type="gramEnd"/>
          <w:r>
            <w:rPr>
              <w:rStyle w:val="A1"/>
            </w:rPr>
            <w:t xml:space="preserve"> </w:t>
          </w:r>
        </w:p>
        <w:p w14:paraId="6F5706A8"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4203.</w:t>
          </w:r>
          <w:proofErr w:type="gramEnd"/>
          <w:r>
            <w:rPr>
              <w:rStyle w:val="A1"/>
              <w:b/>
              <w:bCs/>
            </w:rPr>
            <w:t xml:space="preserve"> </w:t>
          </w:r>
          <w:proofErr w:type="gramStart"/>
          <w:r>
            <w:rPr>
              <w:rStyle w:val="A1"/>
              <w:b/>
              <w:bCs/>
            </w:rPr>
            <w:t xml:space="preserve">Stage Directing I </w:t>
          </w:r>
          <w:r>
            <w:rPr>
              <w:rStyle w:val="A1"/>
            </w:rPr>
            <w:t>Directing techniques for theatrical productions.</w:t>
          </w:r>
          <w:proofErr w:type="gramEnd"/>
          <w:r>
            <w:rPr>
              <w:rStyle w:val="A1"/>
            </w:rPr>
            <w:t xml:space="preserve"> </w:t>
          </w:r>
          <w:proofErr w:type="gramStart"/>
          <w:r>
            <w:rPr>
              <w:rStyle w:val="A1"/>
            </w:rPr>
            <w:t>Prerequisite, THEA 2213 or consent of instructor.</w:t>
          </w:r>
          <w:proofErr w:type="gramEnd"/>
          <w:r>
            <w:rPr>
              <w:rStyle w:val="A1"/>
            </w:rPr>
            <w:t xml:space="preserve"> Fall. </w:t>
          </w:r>
        </w:p>
        <w:p w14:paraId="78A7541D"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4213.</w:t>
          </w:r>
          <w:proofErr w:type="gramEnd"/>
          <w:r>
            <w:rPr>
              <w:rStyle w:val="A1"/>
              <w:b/>
              <w:bCs/>
            </w:rPr>
            <w:t xml:space="preserve"> </w:t>
          </w:r>
          <w:proofErr w:type="gramStart"/>
          <w:r>
            <w:rPr>
              <w:rStyle w:val="A1"/>
              <w:b/>
              <w:bCs/>
            </w:rPr>
            <w:t xml:space="preserve">Acting on Camera </w:t>
          </w:r>
          <w:r>
            <w:rPr>
              <w:rStyle w:val="A1"/>
            </w:rPr>
            <w:t>Developing skills for performance in front of and for the televi</w:t>
          </w:r>
          <w:r>
            <w:rPr>
              <w:rStyle w:val="A1"/>
            </w:rPr>
            <w:softHyphen/>
            <w:t>sion and film camera.</w:t>
          </w:r>
          <w:proofErr w:type="gramEnd"/>
          <w:r>
            <w:rPr>
              <w:rStyle w:val="A1"/>
            </w:rPr>
            <w:t xml:space="preserve"> </w:t>
          </w:r>
          <w:proofErr w:type="gramStart"/>
          <w:r>
            <w:rPr>
              <w:rStyle w:val="A1"/>
            </w:rPr>
            <w:t>Spring, odd.</w:t>
          </w:r>
          <w:proofErr w:type="gramEnd"/>
          <w:r>
            <w:rPr>
              <w:rStyle w:val="A1"/>
            </w:rPr>
            <w:t xml:space="preserve"> </w:t>
          </w:r>
        </w:p>
        <w:p w14:paraId="4652CAC1"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4223.</w:t>
          </w:r>
          <w:proofErr w:type="gramEnd"/>
          <w:r>
            <w:rPr>
              <w:rStyle w:val="A1"/>
              <w:b/>
              <w:bCs/>
            </w:rPr>
            <w:t xml:space="preserve"> Scene Design </w:t>
          </w:r>
          <w:r>
            <w:rPr>
              <w:rStyle w:val="A1"/>
            </w:rPr>
            <w:t xml:space="preserve">Principles of theatrical design. </w:t>
          </w:r>
          <w:proofErr w:type="gramStart"/>
          <w:r>
            <w:rPr>
              <w:rStyle w:val="A1"/>
            </w:rPr>
            <w:t>Prerequisite, THEA 2223 of consent of instructor.</w:t>
          </w:r>
          <w:proofErr w:type="gramEnd"/>
          <w:r>
            <w:rPr>
              <w:rStyle w:val="A1"/>
            </w:rPr>
            <w:t xml:space="preserve"> </w:t>
          </w:r>
          <w:proofErr w:type="gramStart"/>
          <w:r>
            <w:rPr>
              <w:rStyle w:val="A1"/>
            </w:rPr>
            <w:t>Spring, odd.</w:t>
          </w:r>
          <w:proofErr w:type="gramEnd"/>
          <w:r>
            <w:rPr>
              <w:rStyle w:val="A1"/>
            </w:rPr>
            <w:t xml:space="preserve"> </w:t>
          </w:r>
        </w:p>
        <w:p w14:paraId="71392F71"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4233.</w:t>
          </w:r>
          <w:proofErr w:type="gramEnd"/>
          <w:r>
            <w:rPr>
              <w:rStyle w:val="A1"/>
              <w:b/>
              <w:bCs/>
            </w:rPr>
            <w:t xml:space="preserve"> Advanced Makeup Design </w:t>
          </w:r>
          <w:r w:rsidRPr="006B5754">
            <w:rPr>
              <w:rStyle w:val="A1"/>
              <w:strike/>
              <w:color w:val="FF0000"/>
            </w:rPr>
            <w:t>Hair styling and makeup design</w:t>
          </w:r>
          <w:r w:rsidR="009B2567">
            <w:rPr>
              <w:rStyle w:val="A1"/>
              <w:strike/>
              <w:color w:val="FF0000"/>
            </w:rPr>
            <w:t>.</w:t>
          </w:r>
          <w:r w:rsidR="006B5754" w:rsidRPr="00BA7D47">
            <w:rPr>
              <w:rStyle w:val="A1"/>
              <w:color w:val="auto"/>
            </w:rPr>
            <w:t xml:space="preserve"> </w:t>
          </w:r>
          <w:r w:rsidR="00BA7D47" w:rsidRPr="00BA7D47">
            <w:rPr>
              <w:rStyle w:val="A1"/>
              <w:color w:val="auto"/>
            </w:rPr>
            <w:t xml:space="preserve"> </w:t>
          </w:r>
          <w:r w:rsidR="00BA7D47" w:rsidRPr="00BA7D47">
            <w:rPr>
              <w:rStyle w:val="A1"/>
              <w:rFonts w:ascii="Times" w:hAnsi="Times"/>
              <w:color w:val="3366FF"/>
              <w:sz w:val="24"/>
              <w:szCs w:val="24"/>
            </w:rPr>
            <w:t>Apply advanced makeup techniques and basic principles of makeup design, including research, analysis, sketches, and creation of appropriate schematics.  Create a life-mask and custom prosthetic</w:t>
          </w:r>
          <w:r w:rsidR="006B5754" w:rsidRPr="006B5754">
            <w:rPr>
              <w:rStyle w:val="A1"/>
              <w:color w:val="0070C0"/>
              <w:sz w:val="22"/>
              <w:szCs w:val="22"/>
            </w:rPr>
            <w:t>.</w:t>
          </w:r>
          <w:r w:rsidRPr="006B5754">
            <w:rPr>
              <w:rStyle w:val="A1"/>
              <w:color w:val="0070C0"/>
            </w:rPr>
            <w:t xml:space="preserve"> </w:t>
          </w:r>
          <w:proofErr w:type="gramStart"/>
          <w:r>
            <w:rPr>
              <w:rStyle w:val="A1"/>
            </w:rPr>
            <w:t>Prerequisite, THEA 2233 or consent of instructor.</w:t>
          </w:r>
          <w:proofErr w:type="gramEnd"/>
          <w:r>
            <w:rPr>
              <w:rStyle w:val="A1"/>
            </w:rPr>
            <w:t xml:space="preserve"> Fall, even. </w:t>
          </w:r>
        </w:p>
        <w:p w14:paraId="39DE0061"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4243.</w:t>
          </w:r>
          <w:proofErr w:type="gramEnd"/>
          <w:r>
            <w:rPr>
              <w:rStyle w:val="A1"/>
              <w:b/>
              <w:bCs/>
            </w:rPr>
            <w:t xml:space="preserve"> Stage Costume Design </w:t>
          </w:r>
          <w:r w:rsidRPr="00BA7D47">
            <w:rPr>
              <w:rStyle w:val="A1"/>
              <w:strike/>
              <w:color w:val="FF0000"/>
            </w:rPr>
            <w:t>The exploration of the</w:t>
          </w:r>
          <w:r>
            <w:rPr>
              <w:rStyle w:val="A1"/>
            </w:rPr>
            <w:t xml:space="preserve"> </w:t>
          </w:r>
          <w:r w:rsidRPr="006B5754">
            <w:rPr>
              <w:rStyle w:val="A1"/>
              <w:strike/>
              <w:color w:val="FF0000"/>
            </w:rPr>
            <w:t>history and design of costumes through a variety of projects</w:t>
          </w:r>
          <w:r w:rsidR="009B2567">
            <w:rPr>
              <w:rStyle w:val="A1"/>
              <w:strike/>
              <w:color w:val="FF0000"/>
            </w:rPr>
            <w:t>.</w:t>
          </w:r>
          <w:r w:rsidR="006B5754">
            <w:rPr>
              <w:rStyle w:val="A1"/>
            </w:rPr>
            <w:t xml:space="preserve"> </w:t>
          </w:r>
          <w:proofErr w:type="gramStart"/>
          <w:r w:rsidR="00BA7D47" w:rsidRPr="00BA7D47">
            <w:rPr>
              <w:rStyle w:val="A1"/>
              <w:rFonts w:ascii="Times" w:hAnsi="Times"/>
              <w:color w:val="3366FF"/>
              <w:sz w:val="24"/>
              <w:szCs w:val="24"/>
            </w:rPr>
            <w:t>Advanced application of costume design principles during project execution both individually and in collaboration with a director</w:t>
          </w:r>
          <w:r w:rsidR="006B5754">
            <w:rPr>
              <w:rStyle w:val="A1"/>
              <w:color w:val="auto"/>
            </w:rPr>
            <w:t>.</w:t>
          </w:r>
          <w:proofErr w:type="gramEnd"/>
          <w:r>
            <w:rPr>
              <w:rStyle w:val="A1"/>
            </w:rPr>
            <w:t xml:space="preserve"> </w:t>
          </w:r>
          <w:proofErr w:type="gramStart"/>
          <w:r>
            <w:rPr>
              <w:rStyle w:val="A1"/>
            </w:rPr>
            <w:t>Prerequisite, THEA 1223 or consent of instructor.</w:t>
          </w:r>
          <w:proofErr w:type="gramEnd"/>
          <w:r>
            <w:rPr>
              <w:rStyle w:val="A1"/>
            </w:rPr>
            <w:t xml:space="preserve"> Spring, even. </w:t>
          </w:r>
        </w:p>
        <w:p w14:paraId="14C16CAC" w14:textId="77777777" w:rsidR="00757CC2" w:rsidRDefault="00757CC2" w:rsidP="00757CC2">
          <w:pPr>
            <w:pStyle w:val="Pa439"/>
            <w:spacing w:after="120"/>
            <w:ind w:left="360" w:hanging="360"/>
            <w:jc w:val="both"/>
            <w:rPr>
              <w:rFonts w:ascii="Arial" w:hAnsi="Arial" w:cs="Arial"/>
              <w:color w:val="000000"/>
              <w:sz w:val="16"/>
              <w:szCs w:val="16"/>
            </w:rPr>
          </w:pPr>
          <w:proofErr w:type="gramStart"/>
          <w:r>
            <w:rPr>
              <w:rStyle w:val="A1"/>
              <w:b/>
              <w:bCs/>
            </w:rPr>
            <w:t>THEA 4253.</w:t>
          </w:r>
          <w:proofErr w:type="gramEnd"/>
          <w:r>
            <w:rPr>
              <w:rStyle w:val="A1"/>
              <w:b/>
              <w:bCs/>
            </w:rPr>
            <w:t xml:space="preserve"> Theatre Management </w:t>
          </w:r>
          <w:r>
            <w:rPr>
              <w:rStyle w:val="A1"/>
            </w:rPr>
            <w:t xml:space="preserve">Study of the fundamentals of financial, promotional and regulatory procedures governing theatre management. </w:t>
          </w:r>
          <w:proofErr w:type="gramStart"/>
          <w:r>
            <w:rPr>
              <w:rStyle w:val="A1"/>
            </w:rPr>
            <w:t>Spring, odd.</w:t>
          </w:r>
          <w:proofErr w:type="gramEnd"/>
          <w:r>
            <w:rPr>
              <w:rStyle w:val="A1"/>
            </w:rPr>
            <w:t xml:space="preserve"> </w:t>
          </w:r>
        </w:p>
        <w:p w14:paraId="5B72B762" w14:textId="77777777" w:rsidR="00757CC2" w:rsidRDefault="00757CC2" w:rsidP="00757CC2">
          <w:pPr>
            <w:pStyle w:val="Pa437"/>
            <w:spacing w:after="140"/>
            <w:ind w:left="360" w:hanging="360"/>
            <w:jc w:val="both"/>
            <w:rPr>
              <w:rFonts w:ascii="Arial" w:hAnsi="Arial" w:cs="Arial"/>
              <w:color w:val="000000"/>
              <w:sz w:val="16"/>
              <w:szCs w:val="16"/>
            </w:rPr>
          </w:pPr>
          <w:proofErr w:type="gramStart"/>
          <w:r>
            <w:rPr>
              <w:rStyle w:val="A1"/>
              <w:b/>
              <w:bCs/>
            </w:rPr>
            <w:t>THEA 4263.</w:t>
          </w:r>
          <w:proofErr w:type="gramEnd"/>
          <w:r>
            <w:rPr>
              <w:rStyle w:val="A1"/>
              <w:b/>
              <w:bCs/>
            </w:rPr>
            <w:t xml:space="preserve"> History of Theatre I </w:t>
          </w:r>
          <w:proofErr w:type="gramStart"/>
          <w:r>
            <w:rPr>
              <w:rStyle w:val="A1"/>
            </w:rPr>
            <w:t>From</w:t>
          </w:r>
          <w:proofErr w:type="gramEnd"/>
          <w:r>
            <w:rPr>
              <w:rStyle w:val="A1"/>
            </w:rPr>
            <w:t xml:space="preserve"> the Greek Period to the Renaissance Period. </w:t>
          </w:r>
          <w:proofErr w:type="gramStart"/>
          <w:r>
            <w:rPr>
              <w:rStyle w:val="A1"/>
            </w:rPr>
            <w:t>Fall, odd.</w:t>
          </w:r>
          <w:proofErr w:type="gramEnd"/>
          <w:r>
            <w:rPr>
              <w:rStyle w:val="A1"/>
            </w:rPr>
            <w:t xml:space="preserve"> </w:t>
          </w:r>
        </w:p>
        <w:p w14:paraId="5AF20D95" w14:textId="77777777" w:rsidR="00757CC2" w:rsidRDefault="00757CC2" w:rsidP="00757CC2">
          <w:pPr>
            <w:pStyle w:val="Pa437"/>
            <w:spacing w:after="140"/>
            <w:ind w:left="360" w:hanging="360"/>
            <w:jc w:val="both"/>
            <w:rPr>
              <w:rFonts w:ascii="Arial" w:hAnsi="Arial" w:cs="Arial"/>
              <w:color w:val="000000"/>
              <w:sz w:val="16"/>
              <w:szCs w:val="16"/>
            </w:rPr>
          </w:pPr>
          <w:proofErr w:type="gramStart"/>
          <w:r>
            <w:rPr>
              <w:rStyle w:val="A1"/>
              <w:b/>
              <w:bCs/>
            </w:rPr>
            <w:t>THEA 4273.</w:t>
          </w:r>
          <w:proofErr w:type="gramEnd"/>
          <w:r>
            <w:rPr>
              <w:rStyle w:val="A1"/>
              <w:b/>
              <w:bCs/>
            </w:rPr>
            <w:t xml:space="preserve"> History of Theatre II </w:t>
          </w:r>
          <w:proofErr w:type="gramStart"/>
          <w:r>
            <w:rPr>
              <w:rStyle w:val="A1"/>
            </w:rPr>
            <w:t>From</w:t>
          </w:r>
          <w:proofErr w:type="gramEnd"/>
          <w:r>
            <w:rPr>
              <w:rStyle w:val="A1"/>
            </w:rPr>
            <w:t xml:space="preserve"> the Renaissance Period to the Modern Period. Spring, even. </w:t>
          </w:r>
        </w:p>
        <w:p w14:paraId="12FFE4F3" w14:textId="77777777" w:rsidR="00757CC2" w:rsidRDefault="00757CC2" w:rsidP="00757CC2">
          <w:pPr>
            <w:pStyle w:val="Pa437"/>
            <w:spacing w:after="140"/>
            <w:ind w:left="360" w:hanging="360"/>
            <w:jc w:val="both"/>
            <w:rPr>
              <w:rFonts w:ascii="Arial" w:hAnsi="Arial" w:cs="Arial"/>
              <w:color w:val="000000"/>
              <w:sz w:val="16"/>
              <w:szCs w:val="16"/>
            </w:rPr>
          </w:pPr>
          <w:proofErr w:type="gramStart"/>
          <w:r>
            <w:rPr>
              <w:rStyle w:val="A1"/>
              <w:b/>
              <w:bCs/>
            </w:rPr>
            <w:t>THEA 4283.</w:t>
          </w:r>
          <w:proofErr w:type="gramEnd"/>
          <w:r>
            <w:rPr>
              <w:rStyle w:val="A1"/>
              <w:b/>
              <w:bCs/>
            </w:rPr>
            <w:t xml:space="preserve"> Period Styles in Acting </w:t>
          </w:r>
          <w:r>
            <w:rPr>
              <w:rStyle w:val="A1"/>
            </w:rPr>
            <w:t xml:space="preserve">Study of form, structure, and techniques for period acting styles. </w:t>
          </w:r>
          <w:proofErr w:type="gramStart"/>
          <w:r>
            <w:rPr>
              <w:rStyle w:val="A1"/>
            </w:rPr>
            <w:t>May be repeated.</w:t>
          </w:r>
          <w:proofErr w:type="gramEnd"/>
          <w:r>
            <w:rPr>
              <w:rStyle w:val="A1"/>
            </w:rPr>
            <w:t xml:space="preserve"> </w:t>
          </w:r>
          <w:proofErr w:type="gramStart"/>
          <w:r>
            <w:rPr>
              <w:rStyle w:val="A1"/>
            </w:rPr>
            <w:t>Fall, odd.</w:t>
          </w:r>
          <w:proofErr w:type="gramEnd"/>
          <w:r>
            <w:rPr>
              <w:rStyle w:val="A1"/>
            </w:rPr>
            <w:t xml:space="preserve"> </w:t>
          </w:r>
        </w:p>
        <w:p w14:paraId="7DFEED41" w14:textId="77777777" w:rsidR="00757CC2" w:rsidRDefault="00757CC2" w:rsidP="00757CC2">
          <w:pPr>
            <w:pStyle w:val="Pa437"/>
            <w:spacing w:after="140"/>
            <w:ind w:left="360" w:hanging="360"/>
            <w:jc w:val="both"/>
            <w:rPr>
              <w:rFonts w:ascii="Arial" w:hAnsi="Arial" w:cs="Arial"/>
              <w:color w:val="000000"/>
              <w:sz w:val="16"/>
              <w:szCs w:val="16"/>
            </w:rPr>
          </w:pPr>
          <w:proofErr w:type="gramStart"/>
          <w:r>
            <w:rPr>
              <w:rStyle w:val="A1"/>
              <w:b/>
              <w:bCs/>
            </w:rPr>
            <w:t>THEA 4303.</w:t>
          </w:r>
          <w:proofErr w:type="gramEnd"/>
          <w:r>
            <w:rPr>
              <w:rStyle w:val="A1"/>
              <w:b/>
              <w:bCs/>
            </w:rPr>
            <w:t xml:space="preserve"> </w:t>
          </w:r>
          <w:proofErr w:type="gramStart"/>
          <w:r>
            <w:rPr>
              <w:rStyle w:val="A1"/>
              <w:b/>
              <w:bCs/>
            </w:rPr>
            <w:t xml:space="preserve">Stage Lighting </w:t>
          </w:r>
          <w:r>
            <w:rPr>
              <w:rStyle w:val="A1"/>
            </w:rPr>
            <w:t>Principles and practices of stage lighting and sound.</w:t>
          </w:r>
          <w:proofErr w:type="gramEnd"/>
          <w:r>
            <w:rPr>
              <w:rStyle w:val="A1"/>
            </w:rPr>
            <w:t xml:space="preserve"> </w:t>
          </w:r>
          <w:proofErr w:type="gramStart"/>
          <w:r>
            <w:rPr>
              <w:rStyle w:val="A1"/>
            </w:rPr>
            <w:t>Prerequisite, THEA 2223 or consent of instructor.</w:t>
          </w:r>
          <w:proofErr w:type="gramEnd"/>
          <w:r>
            <w:rPr>
              <w:rStyle w:val="A1"/>
            </w:rPr>
            <w:t xml:space="preserve"> Fall, even. </w:t>
          </w:r>
        </w:p>
        <w:p w14:paraId="37E0D28C" w14:textId="77777777" w:rsidR="00757CC2" w:rsidRDefault="00757CC2" w:rsidP="00757CC2">
          <w:pPr>
            <w:pStyle w:val="Pa437"/>
            <w:spacing w:after="140"/>
            <w:ind w:left="360" w:hanging="360"/>
            <w:jc w:val="both"/>
            <w:rPr>
              <w:rFonts w:ascii="Arial" w:hAnsi="Arial" w:cs="Arial"/>
              <w:color w:val="000000"/>
              <w:sz w:val="16"/>
              <w:szCs w:val="16"/>
            </w:rPr>
          </w:pPr>
          <w:proofErr w:type="gramStart"/>
          <w:r>
            <w:rPr>
              <w:rStyle w:val="A1"/>
              <w:b/>
              <w:bCs/>
            </w:rPr>
            <w:t>THEA 4313.</w:t>
          </w:r>
          <w:proofErr w:type="gramEnd"/>
          <w:r>
            <w:rPr>
              <w:rStyle w:val="A1"/>
              <w:b/>
              <w:bCs/>
            </w:rPr>
            <w:t xml:space="preserve"> Fundamentals of Playwriting </w:t>
          </w:r>
          <w:r>
            <w:rPr>
              <w:rStyle w:val="A1"/>
            </w:rPr>
            <w:t xml:space="preserve">Writing plays, including readings, exercises, and adaptation. </w:t>
          </w:r>
          <w:proofErr w:type="gramStart"/>
          <w:r>
            <w:rPr>
              <w:rStyle w:val="A1"/>
            </w:rPr>
            <w:t>Prerequisite, THEA 1203 or consent of instructor.</w:t>
          </w:r>
          <w:proofErr w:type="gramEnd"/>
          <w:r>
            <w:rPr>
              <w:rStyle w:val="A1"/>
            </w:rPr>
            <w:t xml:space="preserve"> Fall, even. </w:t>
          </w:r>
        </w:p>
        <w:p w14:paraId="46FA091E" w14:textId="77777777" w:rsidR="00757CC2" w:rsidRDefault="00757CC2" w:rsidP="00757CC2">
          <w:pPr>
            <w:pStyle w:val="Pa437"/>
            <w:spacing w:after="140"/>
            <w:ind w:left="360" w:hanging="360"/>
            <w:jc w:val="both"/>
            <w:rPr>
              <w:rFonts w:ascii="Arial" w:hAnsi="Arial" w:cs="Arial"/>
              <w:color w:val="000000"/>
              <w:sz w:val="16"/>
              <w:szCs w:val="16"/>
            </w:rPr>
          </w:pPr>
          <w:proofErr w:type="gramStart"/>
          <w:r>
            <w:rPr>
              <w:rStyle w:val="A1"/>
              <w:b/>
              <w:bCs/>
            </w:rPr>
            <w:t>THEA 4323.</w:t>
          </w:r>
          <w:proofErr w:type="gramEnd"/>
          <w:r>
            <w:rPr>
              <w:rStyle w:val="A1"/>
              <w:b/>
              <w:bCs/>
            </w:rPr>
            <w:t xml:space="preserve"> </w:t>
          </w:r>
          <w:proofErr w:type="gramStart"/>
          <w:r>
            <w:rPr>
              <w:rStyle w:val="A1"/>
              <w:b/>
              <w:bCs/>
            </w:rPr>
            <w:t xml:space="preserve">Stage Directing II </w:t>
          </w:r>
          <w:r>
            <w:rPr>
              <w:rStyle w:val="A1"/>
            </w:rPr>
            <w:t>Advanced scene work considering specifics such as rhythm, mood, conceptualization and play style.</w:t>
          </w:r>
          <w:proofErr w:type="gramEnd"/>
          <w:r>
            <w:rPr>
              <w:rStyle w:val="A1"/>
            </w:rPr>
            <w:t xml:space="preserve"> </w:t>
          </w:r>
          <w:proofErr w:type="gramStart"/>
          <w:r>
            <w:rPr>
              <w:rStyle w:val="A1"/>
            </w:rPr>
            <w:t>Prerequisite, THEA 4203.</w:t>
          </w:r>
          <w:proofErr w:type="gramEnd"/>
          <w:r>
            <w:rPr>
              <w:rStyle w:val="A1"/>
            </w:rPr>
            <w:t xml:space="preserve"> </w:t>
          </w:r>
          <w:proofErr w:type="gramStart"/>
          <w:r>
            <w:rPr>
              <w:rStyle w:val="A1"/>
            </w:rPr>
            <w:t>Spring, odd.</w:t>
          </w:r>
          <w:proofErr w:type="gramEnd"/>
          <w:r>
            <w:rPr>
              <w:rStyle w:val="A1"/>
            </w:rPr>
            <w:t xml:space="preserve"> </w:t>
          </w:r>
        </w:p>
        <w:p w14:paraId="013CAFF3" w14:textId="77777777" w:rsidR="00757CC2" w:rsidRDefault="00757CC2" w:rsidP="00757CC2">
          <w:pPr>
            <w:pStyle w:val="Pa437"/>
            <w:spacing w:after="140"/>
            <w:ind w:left="360" w:hanging="360"/>
            <w:jc w:val="both"/>
            <w:rPr>
              <w:rFonts w:ascii="Arial" w:hAnsi="Arial" w:cs="Arial"/>
              <w:color w:val="000000"/>
              <w:sz w:val="16"/>
              <w:szCs w:val="16"/>
            </w:rPr>
          </w:pPr>
          <w:proofErr w:type="gramStart"/>
          <w:r>
            <w:rPr>
              <w:rStyle w:val="A1"/>
              <w:b/>
              <w:bCs/>
            </w:rPr>
            <w:t>THEA 4333.</w:t>
          </w:r>
          <w:proofErr w:type="gramEnd"/>
          <w:r>
            <w:rPr>
              <w:rStyle w:val="A1"/>
              <w:b/>
              <w:bCs/>
            </w:rPr>
            <w:t xml:space="preserve"> </w:t>
          </w:r>
          <w:proofErr w:type="gramStart"/>
          <w:r>
            <w:rPr>
              <w:rStyle w:val="A1"/>
              <w:b/>
              <w:bCs/>
            </w:rPr>
            <w:t xml:space="preserve">Advanced Acting </w:t>
          </w:r>
          <w:r>
            <w:rPr>
              <w:rStyle w:val="A1"/>
            </w:rPr>
            <w:t>Further studies in style, technique, and characterization.</w:t>
          </w:r>
          <w:proofErr w:type="gramEnd"/>
          <w:r>
            <w:rPr>
              <w:rStyle w:val="A1"/>
            </w:rPr>
            <w:t xml:space="preserve"> </w:t>
          </w:r>
          <w:proofErr w:type="gramStart"/>
          <w:r>
            <w:rPr>
              <w:rStyle w:val="A1"/>
            </w:rPr>
            <w:t>May be repeated once.</w:t>
          </w:r>
          <w:proofErr w:type="gramEnd"/>
          <w:r>
            <w:rPr>
              <w:rStyle w:val="A1"/>
            </w:rPr>
            <w:t xml:space="preserve"> </w:t>
          </w:r>
          <w:proofErr w:type="gramStart"/>
          <w:r>
            <w:rPr>
              <w:rStyle w:val="A1"/>
            </w:rPr>
            <w:t>Prerequisite, THEA 3263.</w:t>
          </w:r>
          <w:proofErr w:type="gramEnd"/>
          <w:r>
            <w:rPr>
              <w:rStyle w:val="A1"/>
            </w:rPr>
            <w:t xml:space="preserve"> Fall, even. </w:t>
          </w:r>
        </w:p>
        <w:p w14:paraId="1036ADE9" w14:textId="77777777" w:rsidR="00757CC2" w:rsidRDefault="00757CC2" w:rsidP="00757CC2">
          <w:pPr>
            <w:pStyle w:val="Pa437"/>
            <w:spacing w:after="140"/>
            <w:ind w:left="360" w:hanging="360"/>
            <w:jc w:val="both"/>
            <w:rPr>
              <w:rFonts w:ascii="Arial" w:hAnsi="Arial" w:cs="Arial"/>
              <w:color w:val="000000"/>
              <w:sz w:val="16"/>
              <w:szCs w:val="16"/>
            </w:rPr>
          </w:pPr>
          <w:proofErr w:type="gramStart"/>
          <w:r>
            <w:rPr>
              <w:rStyle w:val="A1"/>
              <w:b/>
              <w:bCs/>
            </w:rPr>
            <w:t>THEA 4343.</w:t>
          </w:r>
          <w:proofErr w:type="gramEnd"/>
          <w:r>
            <w:rPr>
              <w:rStyle w:val="A1"/>
              <w:b/>
              <w:bCs/>
            </w:rPr>
            <w:t xml:space="preserve"> Musical Theatre </w:t>
          </w:r>
          <w:r>
            <w:rPr>
              <w:rStyle w:val="A1"/>
            </w:rPr>
            <w:t>Work involves exposure to the history of and the defining and solu</w:t>
          </w:r>
          <w:r>
            <w:rPr>
              <w:rStyle w:val="A1"/>
            </w:rPr>
            <w:softHyphen/>
            <w:t xml:space="preserve">tion of acting and musical problems which occur when performing musical theatre. </w:t>
          </w:r>
          <w:proofErr w:type="gramStart"/>
          <w:r>
            <w:rPr>
              <w:rStyle w:val="A1"/>
            </w:rPr>
            <w:t>Prerequisite, THEA 1213.</w:t>
          </w:r>
          <w:proofErr w:type="gramEnd"/>
          <w:r>
            <w:rPr>
              <w:rStyle w:val="A1"/>
            </w:rPr>
            <w:t xml:space="preserve"> Spring, even. </w:t>
          </w:r>
        </w:p>
        <w:p w14:paraId="1CBA72B4" w14:textId="77777777" w:rsidR="00757CC2" w:rsidRDefault="00757CC2" w:rsidP="00757CC2">
          <w:pPr>
            <w:pStyle w:val="Pa437"/>
            <w:spacing w:after="140"/>
            <w:ind w:left="360" w:hanging="360"/>
            <w:jc w:val="both"/>
            <w:rPr>
              <w:rFonts w:ascii="Arial" w:hAnsi="Arial" w:cs="Arial"/>
              <w:color w:val="000000"/>
              <w:sz w:val="16"/>
              <w:szCs w:val="16"/>
            </w:rPr>
          </w:pPr>
          <w:proofErr w:type="gramStart"/>
          <w:r>
            <w:rPr>
              <w:rStyle w:val="A1"/>
              <w:b/>
              <w:bCs/>
            </w:rPr>
            <w:t>THEA 436V.</w:t>
          </w:r>
          <w:proofErr w:type="gramEnd"/>
          <w:r>
            <w:rPr>
              <w:rStyle w:val="A1"/>
              <w:b/>
              <w:bCs/>
            </w:rPr>
            <w:t xml:space="preserve"> </w:t>
          </w:r>
          <w:proofErr w:type="gramStart"/>
          <w:r>
            <w:rPr>
              <w:rStyle w:val="A1"/>
              <w:b/>
              <w:bCs/>
            </w:rPr>
            <w:t xml:space="preserve">Internship in Theatre </w:t>
          </w:r>
          <w:r>
            <w:rPr>
              <w:rStyle w:val="A1"/>
            </w:rPr>
            <w:t>Combines relevant work experience with classroom theory.</w:t>
          </w:r>
          <w:proofErr w:type="gramEnd"/>
          <w:r>
            <w:rPr>
              <w:rStyle w:val="A1"/>
            </w:rPr>
            <w:t xml:space="preserve"> </w:t>
          </w:r>
          <w:proofErr w:type="gramStart"/>
          <w:r>
            <w:rPr>
              <w:rStyle w:val="A1"/>
            </w:rPr>
            <w:t>Demand.</w:t>
          </w:r>
          <w:proofErr w:type="gramEnd"/>
          <w:r>
            <w:rPr>
              <w:rStyle w:val="A1"/>
            </w:rPr>
            <w:t xml:space="preserve"> </w:t>
          </w:r>
        </w:p>
        <w:p w14:paraId="37CF2511" w14:textId="77777777" w:rsidR="00757CC2" w:rsidRDefault="00757CC2" w:rsidP="00757CC2">
          <w:pPr>
            <w:pStyle w:val="Pa437"/>
            <w:spacing w:after="140"/>
            <w:ind w:left="360" w:hanging="360"/>
            <w:jc w:val="both"/>
            <w:rPr>
              <w:rFonts w:ascii="Arial" w:hAnsi="Arial" w:cs="Arial"/>
              <w:color w:val="000000"/>
              <w:sz w:val="16"/>
              <w:szCs w:val="16"/>
            </w:rPr>
          </w:pPr>
          <w:proofErr w:type="gramStart"/>
          <w:r>
            <w:rPr>
              <w:rStyle w:val="A1"/>
              <w:b/>
              <w:bCs/>
            </w:rPr>
            <w:t>THEA 437V.</w:t>
          </w:r>
          <w:proofErr w:type="gramEnd"/>
          <w:r>
            <w:rPr>
              <w:rStyle w:val="A1"/>
              <w:b/>
              <w:bCs/>
            </w:rPr>
            <w:t xml:space="preserve"> Special Problems </w:t>
          </w:r>
          <w:r>
            <w:rPr>
              <w:rStyle w:val="A1"/>
            </w:rPr>
            <w:t xml:space="preserve">Prerequisite, permission of the instructor. </w:t>
          </w:r>
          <w:proofErr w:type="gramStart"/>
          <w:r>
            <w:rPr>
              <w:rStyle w:val="A1"/>
            </w:rPr>
            <w:t>May be repeated twice with different topics.</w:t>
          </w:r>
          <w:proofErr w:type="gramEnd"/>
          <w:r>
            <w:rPr>
              <w:rStyle w:val="A1"/>
            </w:rPr>
            <w:t xml:space="preserve"> </w:t>
          </w:r>
          <w:proofErr w:type="gramStart"/>
          <w:r>
            <w:rPr>
              <w:rStyle w:val="A1"/>
            </w:rPr>
            <w:t>Demand.</w:t>
          </w:r>
          <w:proofErr w:type="gramEnd"/>
          <w:r>
            <w:rPr>
              <w:rStyle w:val="A1"/>
            </w:rPr>
            <w:t xml:space="preserve"> </w:t>
          </w:r>
        </w:p>
        <w:p w14:paraId="20CDCBD1" w14:textId="77777777" w:rsidR="00757CC2" w:rsidRDefault="00757CC2" w:rsidP="00757CC2">
          <w:pPr>
            <w:pStyle w:val="Pa437"/>
            <w:spacing w:after="140"/>
            <w:ind w:left="360" w:hanging="360"/>
            <w:jc w:val="both"/>
            <w:rPr>
              <w:rFonts w:ascii="Arial" w:hAnsi="Arial" w:cs="Arial"/>
              <w:color w:val="000000"/>
              <w:sz w:val="16"/>
              <w:szCs w:val="16"/>
            </w:rPr>
          </w:pPr>
          <w:proofErr w:type="gramStart"/>
          <w:r>
            <w:rPr>
              <w:rStyle w:val="A1"/>
              <w:b/>
              <w:bCs/>
            </w:rPr>
            <w:t>THEA 4383.</w:t>
          </w:r>
          <w:proofErr w:type="gramEnd"/>
          <w:r>
            <w:rPr>
              <w:rStyle w:val="A1"/>
              <w:b/>
              <w:bCs/>
            </w:rPr>
            <w:t xml:space="preserve"> Senior Project </w:t>
          </w:r>
          <w:r>
            <w:rPr>
              <w:rStyle w:val="A1"/>
            </w:rPr>
            <w:t xml:space="preserve">A capstone course designed to showcase the graduating </w:t>
          </w:r>
          <w:proofErr w:type="gramStart"/>
          <w:r>
            <w:rPr>
              <w:rStyle w:val="A1"/>
            </w:rPr>
            <w:t>seniors</w:t>
          </w:r>
          <w:proofErr w:type="gramEnd"/>
          <w:r>
            <w:rPr>
              <w:rStyle w:val="A1"/>
            </w:rPr>
            <w:t xml:space="preserve"> achievements and accomplishments. Fall, </w:t>
          </w:r>
          <w:proofErr w:type="gramStart"/>
          <w:r>
            <w:rPr>
              <w:rStyle w:val="A1"/>
            </w:rPr>
            <w:t>Spring</w:t>
          </w:r>
          <w:proofErr w:type="gramEnd"/>
          <w:r>
            <w:rPr>
              <w:rStyle w:val="A1"/>
            </w:rPr>
            <w:t xml:space="preserve">. </w:t>
          </w:r>
        </w:p>
        <w:p w14:paraId="1210C96D" w14:textId="77777777" w:rsidR="00757CC2" w:rsidRDefault="00757CC2" w:rsidP="00757CC2">
          <w:pPr>
            <w:pStyle w:val="Pa437"/>
            <w:spacing w:after="140"/>
            <w:ind w:left="360" w:hanging="360"/>
            <w:jc w:val="both"/>
            <w:rPr>
              <w:rFonts w:ascii="Arial" w:hAnsi="Arial" w:cs="Arial"/>
              <w:color w:val="000000"/>
              <w:sz w:val="16"/>
              <w:szCs w:val="16"/>
            </w:rPr>
          </w:pPr>
          <w:proofErr w:type="gramStart"/>
          <w:r>
            <w:rPr>
              <w:rStyle w:val="A1"/>
              <w:b/>
              <w:bCs/>
            </w:rPr>
            <w:t>THEA 4393.</w:t>
          </w:r>
          <w:proofErr w:type="gramEnd"/>
          <w:r>
            <w:rPr>
              <w:rStyle w:val="A1"/>
              <w:b/>
              <w:bCs/>
            </w:rPr>
            <w:t xml:space="preserve"> Summer Children Theatre Performance </w:t>
          </w:r>
          <w:r>
            <w:rPr>
              <w:rStyle w:val="A1"/>
            </w:rPr>
            <w:t xml:space="preserve">The research, preparation and presentation of children theatre plays for a live audience. </w:t>
          </w:r>
          <w:proofErr w:type="gramStart"/>
          <w:r>
            <w:rPr>
              <w:rStyle w:val="A1"/>
            </w:rPr>
            <w:t>Summer.</w:t>
          </w:r>
          <w:proofErr w:type="gramEnd"/>
          <w:r>
            <w:rPr>
              <w:rStyle w:val="A1"/>
            </w:rPr>
            <w:t xml:space="preserve"> </w:t>
          </w:r>
        </w:p>
        <w:p w14:paraId="290C0C6D" w14:textId="77777777" w:rsidR="00757CC2" w:rsidRDefault="00757CC2" w:rsidP="00757CC2">
          <w:pPr>
            <w:pStyle w:val="Pa437"/>
            <w:spacing w:after="140"/>
            <w:ind w:left="360" w:hanging="360"/>
            <w:jc w:val="both"/>
            <w:rPr>
              <w:rFonts w:ascii="Arial" w:hAnsi="Arial" w:cs="Arial"/>
              <w:color w:val="000000"/>
              <w:sz w:val="16"/>
              <w:szCs w:val="16"/>
            </w:rPr>
          </w:pPr>
          <w:proofErr w:type="gramStart"/>
          <w:r>
            <w:rPr>
              <w:rStyle w:val="A1"/>
              <w:b/>
              <w:bCs/>
            </w:rPr>
            <w:t>THEA 4403.</w:t>
          </w:r>
          <w:proofErr w:type="gramEnd"/>
          <w:r>
            <w:rPr>
              <w:rStyle w:val="A1"/>
              <w:b/>
              <w:bCs/>
            </w:rPr>
            <w:t xml:space="preserve"> Summer Children Theatre Technical </w:t>
          </w:r>
          <w:r>
            <w:rPr>
              <w:rStyle w:val="A1"/>
            </w:rPr>
            <w:t xml:space="preserve">The research, preparation and presentation of children theatre </w:t>
          </w:r>
          <w:proofErr w:type="gramStart"/>
          <w:r>
            <w:rPr>
              <w:rStyle w:val="A1"/>
            </w:rPr>
            <w:t>plays</w:t>
          </w:r>
          <w:proofErr w:type="gramEnd"/>
          <w:r>
            <w:rPr>
              <w:rStyle w:val="A1"/>
            </w:rPr>
            <w:t xml:space="preserve"> for a live audience. </w:t>
          </w:r>
          <w:proofErr w:type="gramStart"/>
          <w:r>
            <w:rPr>
              <w:rStyle w:val="A1"/>
            </w:rPr>
            <w:t>Summer.</w:t>
          </w:r>
          <w:proofErr w:type="gramEnd"/>
          <w:r>
            <w:rPr>
              <w:rStyle w:val="A1"/>
            </w:rPr>
            <w:t xml:space="preserve"> </w:t>
          </w:r>
        </w:p>
        <w:p w14:paraId="4E45836B" w14:textId="77777777" w:rsidR="00CD7510" w:rsidRPr="008426D1" w:rsidRDefault="00757CC2" w:rsidP="00757CC2">
          <w:pPr>
            <w:tabs>
              <w:tab w:val="left" w:pos="360"/>
              <w:tab w:val="left" w:pos="720"/>
            </w:tabs>
            <w:spacing w:after="0" w:line="240" w:lineRule="auto"/>
            <w:rPr>
              <w:rFonts w:asciiTheme="majorHAnsi" w:hAnsiTheme="majorHAnsi" w:cs="Arial"/>
              <w:sz w:val="20"/>
              <w:szCs w:val="20"/>
            </w:rPr>
          </w:pPr>
          <w:proofErr w:type="gramStart"/>
          <w:r>
            <w:rPr>
              <w:rStyle w:val="A1"/>
              <w:b/>
              <w:bCs/>
            </w:rPr>
            <w:t>THEA 4413.</w:t>
          </w:r>
          <w:proofErr w:type="gramEnd"/>
          <w:r>
            <w:rPr>
              <w:rStyle w:val="A1"/>
              <w:b/>
              <w:bCs/>
            </w:rPr>
            <w:t xml:space="preserve"> Sound Design and Production for the Theatre </w:t>
          </w:r>
          <w:r>
            <w:rPr>
              <w:rStyle w:val="A1"/>
            </w:rPr>
            <w:t xml:space="preserve">Principles and practices of stage sound design and production. </w:t>
          </w:r>
          <w:proofErr w:type="gramStart"/>
          <w:r>
            <w:rPr>
              <w:rStyle w:val="A1"/>
            </w:rPr>
            <w:t>Prerequisite, THEA 1203 or consent of instructor.</w:t>
          </w:r>
          <w:proofErr w:type="gramEnd"/>
          <w:r>
            <w:rPr>
              <w:rStyle w:val="A1"/>
            </w:rPr>
            <w:t xml:space="preserve"> Spring, even.</w:t>
          </w:r>
        </w:p>
      </w:sdtContent>
    </w:sdt>
    <w:p w14:paraId="5BCF8732" w14:textId="77777777" w:rsidR="00CD7510" w:rsidRPr="008426D1" w:rsidRDefault="00CD7510" w:rsidP="00CD7510">
      <w:pPr>
        <w:rPr>
          <w:rFonts w:asciiTheme="majorHAnsi" w:hAnsiTheme="majorHAnsi" w:cs="Arial"/>
          <w:sz w:val="18"/>
          <w:szCs w:val="18"/>
        </w:rPr>
      </w:pPr>
    </w:p>
    <w:p w14:paraId="43827583"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9"/>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EE6D3" w14:textId="77777777" w:rsidR="00BE7DEF" w:rsidRDefault="00BE7DEF" w:rsidP="00AF3758">
      <w:pPr>
        <w:spacing w:after="0" w:line="240" w:lineRule="auto"/>
      </w:pPr>
      <w:r>
        <w:separator/>
      </w:r>
    </w:p>
  </w:endnote>
  <w:endnote w:type="continuationSeparator" w:id="0">
    <w:p w14:paraId="35CF737F" w14:textId="77777777" w:rsidR="00BE7DEF" w:rsidRDefault="00BE7DE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1F8AB" w14:textId="77777777" w:rsidR="00BE7DEF" w:rsidRPr="00CD7510" w:rsidRDefault="00BE7DEF"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2EF17" w14:textId="77777777" w:rsidR="00BE7DEF" w:rsidRDefault="00BE7DEF" w:rsidP="00AF3758">
      <w:pPr>
        <w:spacing w:after="0" w:line="240" w:lineRule="auto"/>
      </w:pPr>
      <w:r>
        <w:separator/>
      </w:r>
    </w:p>
  </w:footnote>
  <w:footnote w:type="continuationSeparator" w:id="0">
    <w:p w14:paraId="598654B4" w14:textId="77777777" w:rsidR="00BE7DEF" w:rsidRDefault="00BE7DE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E8D97" w14:textId="77777777" w:rsidR="00BE7DEF" w:rsidRPr="00986BD2" w:rsidRDefault="00BE7DEF" w:rsidP="00384538">
    <w:pPr>
      <w:pStyle w:val="Header"/>
      <w:rPr>
        <w:rFonts w:ascii="Arial Narrow" w:hAnsi="Arial Narrow"/>
        <w:sz w:val="16"/>
        <w:szCs w:val="16"/>
      </w:rPr>
    </w:pPr>
    <w:r>
      <w:rPr>
        <w:rFonts w:ascii="Arial Narrow" w:hAnsi="Arial Narrow"/>
        <w:sz w:val="16"/>
        <w:szCs w:val="16"/>
      </w:rPr>
      <w:t>Revised 9/15/15</w:t>
    </w:r>
  </w:p>
  <w:p w14:paraId="233AB9D7" w14:textId="77777777" w:rsidR="00BE7DEF" w:rsidRDefault="00BE7D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155B"/>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B5754"/>
    <w:rsid w:val="006D0246"/>
    <w:rsid w:val="006E6117"/>
    <w:rsid w:val="006E6FEC"/>
    <w:rsid w:val="00712045"/>
    <w:rsid w:val="0073025F"/>
    <w:rsid w:val="0073125A"/>
    <w:rsid w:val="00740190"/>
    <w:rsid w:val="00750AF6"/>
    <w:rsid w:val="00757CC2"/>
    <w:rsid w:val="007A06B9"/>
    <w:rsid w:val="0083170D"/>
    <w:rsid w:val="008A4952"/>
    <w:rsid w:val="008A795D"/>
    <w:rsid w:val="008C703B"/>
    <w:rsid w:val="008D012F"/>
    <w:rsid w:val="008D35A2"/>
    <w:rsid w:val="008E6C1C"/>
    <w:rsid w:val="00920523"/>
    <w:rsid w:val="00982FB1"/>
    <w:rsid w:val="00995206"/>
    <w:rsid w:val="009A529F"/>
    <w:rsid w:val="009B2567"/>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A7D47"/>
    <w:rsid w:val="00BD2A0D"/>
    <w:rsid w:val="00BE069E"/>
    <w:rsid w:val="00BE7DEF"/>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9703D"/>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E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757CC2"/>
    <w:pPr>
      <w:autoSpaceDE w:val="0"/>
      <w:autoSpaceDN w:val="0"/>
      <w:adjustRightInd w:val="0"/>
      <w:spacing w:after="0" w:line="241" w:lineRule="atLeast"/>
    </w:pPr>
    <w:rPr>
      <w:rFonts w:ascii="Book Antiqua" w:hAnsi="Book Antiqua"/>
      <w:sz w:val="24"/>
      <w:szCs w:val="24"/>
    </w:rPr>
  </w:style>
  <w:style w:type="paragraph" w:customStyle="1" w:styleId="Pa439">
    <w:name w:val="Pa439"/>
    <w:basedOn w:val="Normal"/>
    <w:next w:val="Normal"/>
    <w:uiPriority w:val="99"/>
    <w:rsid w:val="00757CC2"/>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757CC2"/>
    <w:rPr>
      <w:rFonts w:ascii="Arial" w:hAnsi="Arial" w:cs="Arial"/>
      <w:color w:val="000000"/>
      <w:sz w:val="16"/>
      <w:szCs w:val="16"/>
    </w:rPr>
  </w:style>
  <w:style w:type="paragraph" w:customStyle="1" w:styleId="Pa3">
    <w:name w:val="Pa3"/>
    <w:basedOn w:val="Normal"/>
    <w:next w:val="Normal"/>
    <w:uiPriority w:val="99"/>
    <w:rsid w:val="00757CC2"/>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757CC2"/>
    <w:rPr>
      <w:rFonts w:ascii="Times New Roman" w:hAnsi="Times New Roman" w:cs="Times New Roman"/>
      <w:i/>
      <w:iCs/>
      <w:color w:val="000000"/>
      <w:sz w:val="18"/>
      <w:szCs w:val="18"/>
    </w:rPr>
  </w:style>
  <w:style w:type="paragraph" w:customStyle="1" w:styleId="Pa437">
    <w:name w:val="Pa437"/>
    <w:basedOn w:val="Normal"/>
    <w:next w:val="Normal"/>
    <w:uiPriority w:val="99"/>
    <w:rsid w:val="00757CC2"/>
    <w:pPr>
      <w:autoSpaceDE w:val="0"/>
      <w:autoSpaceDN w:val="0"/>
      <w:adjustRightInd w:val="0"/>
      <w:spacing w:after="0" w:line="241" w:lineRule="atLeast"/>
    </w:pPr>
    <w:rPr>
      <w:rFonts w:ascii="Book Antiqua" w:hAnsi="Book Antiqua"/>
      <w:sz w:val="24"/>
      <w:szCs w:val="24"/>
    </w:rPr>
  </w:style>
  <w:style w:type="paragraph" w:styleId="NormalWeb">
    <w:name w:val="Normal (Web)"/>
    <w:basedOn w:val="Normal"/>
    <w:uiPriority w:val="99"/>
    <w:semiHidden/>
    <w:unhideWhenUsed/>
    <w:rsid w:val="009B2567"/>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757CC2"/>
    <w:pPr>
      <w:autoSpaceDE w:val="0"/>
      <w:autoSpaceDN w:val="0"/>
      <w:adjustRightInd w:val="0"/>
      <w:spacing w:after="0" w:line="241" w:lineRule="atLeast"/>
    </w:pPr>
    <w:rPr>
      <w:rFonts w:ascii="Book Antiqua" w:hAnsi="Book Antiqua"/>
      <w:sz w:val="24"/>
      <w:szCs w:val="24"/>
    </w:rPr>
  </w:style>
  <w:style w:type="paragraph" w:customStyle="1" w:styleId="Pa439">
    <w:name w:val="Pa439"/>
    <w:basedOn w:val="Normal"/>
    <w:next w:val="Normal"/>
    <w:uiPriority w:val="99"/>
    <w:rsid w:val="00757CC2"/>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757CC2"/>
    <w:rPr>
      <w:rFonts w:ascii="Arial" w:hAnsi="Arial" w:cs="Arial"/>
      <w:color w:val="000000"/>
      <w:sz w:val="16"/>
      <w:szCs w:val="16"/>
    </w:rPr>
  </w:style>
  <w:style w:type="paragraph" w:customStyle="1" w:styleId="Pa3">
    <w:name w:val="Pa3"/>
    <w:basedOn w:val="Normal"/>
    <w:next w:val="Normal"/>
    <w:uiPriority w:val="99"/>
    <w:rsid w:val="00757CC2"/>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757CC2"/>
    <w:rPr>
      <w:rFonts w:ascii="Times New Roman" w:hAnsi="Times New Roman" w:cs="Times New Roman"/>
      <w:i/>
      <w:iCs/>
      <w:color w:val="000000"/>
      <w:sz w:val="18"/>
      <w:szCs w:val="18"/>
    </w:rPr>
  </w:style>
  <w:style w:type="paragraph" w:customStyle="1" w:styleId="Pa437">
    <w:name w:val="Pa437"/>
    <w:basedOn w:val="Normal"/>
    <w:next w:val="Normal"/>
    <w:uiPriority w:val="99"/>
    <w:rsid w:val="00757CC2"/>
    <w:pPr>
      <w:autoSpaceDE w:val="0"/>
      <w:autoSpaceDN w:val="0"/>
      <w:adjustRightInd w:val="0"/>
      <w:spacing w:after="0" w:line="241" w:lineRule="atLeast"/>
    </w:pPr>
    <w:rPr>
      <w:rFonts w:ascii="Book Antiqua" w:hAnsi="Book Antiqua"/>
      <w:sz w:val="24"/>
      <w:szCs w:val="24"/>
    </w:rPr>
  </w:style>
  <w:style w:type="paragraph" w:styleId="NormalWeb">
    <w:name w:val="Normal (Web)"/>
    <w:basedOn w:val="Normal"/>
    <w:uiPriority w:val="99"/>
    <w:semiHidden/>
    <w:unhideWhenUsed/>
    <w:rsid w:val="009B2567"/>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570539">
      <w:bodyDiv w:val="1"/>
      <w:marLeft w:val="0"/>
      <w:marRight w:val="0"/>
      <w:marTop w:val="0"/>
      <w:marBottom w:val="0"/>
      <w:divBdr>
        <w:top w:val="none" w:sz="0" w:space="0" w:color="auto"/>
        <w:left w:val="none" w:sz="0" w:space="0" w:color="auto"/>
        <w:bottom w:val="none" w:sz="0" w:space="0" w:color="auto"/>
        <w:right w:val="none" w:sz="0" w:space="0" w:color="auto"/>
      </w:divBdr>
      <w:divsChild>
        <w:div w:id="797145546">
          <w:marLeft w:val="0"/>
          <w:marRight w:val="0"/>
          <w:marTop w:val="0"/>
          <w:marBottom w:val="0"/>
          <w:divBdr>
            <w:top w:val="none" w:sz="0" w:space="0" w:color="auto"/>
            <w:left w:val="none" w:sz="0" w:space="0" w:color="auto"/>
            <w:bottom w:val="none" w:sz="0" w:space="0" w:color="auto"/>
            <w:right w:val="none" w:sz="0" w:space="0" w:color="auto"/>
          </w:divBdr>
          <w:divsChild>
            <w:div w:id="1423835187">
              <w:marLeft w:val="0"/>
              <w:marRight w:val="0"/>
              <w:marTop w:val="0"/>
              <w:marBottom w:val="0"/>
              <w:divBdr>
                <w:top w:val="none" w:sz="0" w:space="0" w:color="auto"/>
                <w:left w:val="none" w:sz="0" w:space="0" w:color="auto"/>
                <w:bottom w:val="none" w:sz="0" w:space="0" w:color="auto"/>
                <w:right w:val="none" w:sz="0" w:space="0" w:color="auto"/>
              </w:divBdr>
              <w:divsChild>
                <w:div w:id="7004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9215B"/>
    <w:rsid w:val="00AC3009"/>
    <w:rsid w:val="00AD5D56"/>
    <w:rsid w:val="00B2559E"/>
    <w:rsid w:val="00B46AFF"/>
    <w:rsid w:val="00BA2926"/>
    <w:rsid w:val="00C16165"/>
    <w:rsid w:val="00C35680"/>
    <w:rsid w:val="00CD4EF8"/>
    <w:rsid w:val="00F23CA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2016-01-29T15:47:00Z</cp:lastPrinted>
  <dcterms:created xsi:type="dcterms:W3CDTF">2016-01-29T21:32:00Z</dcterms:created>
  <dcterms:modified xsi:type="dcterms:W3CDTF">2016-01-29T21:32:00Z</dcterms:modified>
</cp:coreProperties>
</file>